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A3C6D" w14:textId="62CD4E15" w:rsidR="008175ED" w:rsidRDefault="008175ED">
      <w:pPr>
        <w:rPr>
          <w:rFonts w:ascii="Arial" w:eastAsia="Times New Roman" w:hAnsi="Arial" w:cs="Arial"/>
          <w:b/>
          <w:bCs/>
          <w:color w:val="333333"/>
          <w:kern w:val="36"/>
          <w:lang w:val="en-AU"/>
        </w:rPr>
      </w:pPr>
    </w:p>
    <w:p w14:paraId="4D8C9DA4" w14:textId="08019248" w:rsidR="00BD3869" w:rsidRPr="002D170F" w:rsidRDefault="00BD3869" w:rsidP="00EB3134">
      <w:pPr>
        <w:spacing w:after="375" w:line="240" w:lineRule="atLeast"/>
        <w:jc w:val="right"/>
        <w:outlineLvl w:val="0"/>
        <w:rPr>
          <w:rFonts w:ascii="Arial" w:eastAsia="Times New Roman" w:hAnsi="Arial" w:cs="Arial"/>
          <w:b/>
          <w:bCs/>
          <w:color w:val="000000" w:themeColor="text1"/>
          <w:kern w:val="36"/>
          <w:lang w:val="en-AU"/>
        </w:rPr>
      </w:pPr>
      <w:r w:rsidRPr="002D170F">
        <w:rPr>
          <w:rFonts w:ascii="Arial" w:eastAsia="Times New Roman" w:hAnsi="Arial" w:cs="Arial"/>
          <w:b/>
          <w:bCs/>
          <w:color w:val="000000" w:themeColor="text1"/>
          <w:kern w:val="36"/>
          <w:lang w:val="en-AU"/>
        </w:rPr>
        <w:t>ANNEXURE</w:t>
      </w:r>
      <w:r w:rsidR="008175ED" w:rsidRPr="002D170F">
        <w:rPr>
          <w:rFonts w:ascii="Arial" w:eastAsia="Times New Roman" w:hAnsi="Arial" w:cs="Arial"/>
          <w:b/>
          <w:bCs/>
          <w:color w:val="000000" w:themeColor="text1"/>
          <w:kern w:val="36"/>
          <w:lang w:val="en-AU"/>
        </w:rPr>
        <w:t xml:space="preserve"> 3</w:t>
      </w:r>
    </w:p>
    <w:p w14:paraId="291D234D" w14:textId="77751546" w:rsidR="008A2EB2" w:rsidRPr="002D170F" w:rsidRDefault="008976AF" w:rsidP="008A2EB2">
      <w:pPr>
        <w:pStyle w:val="Heading3"/>
        <w:pBdr>
          <w:top w:val="single" w:sz="4" w:space="1" w:color="auto"/>
          <w:bottom w:val="single" w:sz="4" w:space="1" w:color="auto"/>
        </w:pBdr>
        <w:shd w:val="clear" w:color="auto" w:fill="8DB3E2" w:themeFill="text2" w:themeFillTint="66"/>
        <w:spacing w:before="0"/>
        <w:jc w:val="center"/>
        <w:rPr>
          <w:rFonts w:ascii="Arial" w:eastAsia="Times New Roman" w:hAnsi="Arial" w:cs="Arial"/>
          <w:color w:val="000000" w:themeColor="text1"/>
        </w:rPr>
      </w:pPr>
      <w:r>
        <w:rPr>
          <w:rFonts w:ascii="Arial" w:eastAsia="Times New Roman" w:hAnsi="Arial" w:cs="Arial"/>
          <w:color w:val="000000" w:themeColor="text1"/>
        </w:rPr>
        <w:t>PUBLIC DATA LICENSE AGREEMENT (CREATIVE COMMONS)</w:t>
      </w:r>
    </w:p>
    <w:p w14:paraId="62F47A82" w14:textId="77777777" w:rsidR="008A2EB2" w:rsidRDefault="008A2EB2" w:rsidP="008A2EB2">
      <w:pPr>
        <w:pStyle w:val="Heading3"/>
        <w:spacing w:before="0"/>
        <w:jc w:val="center"/>
        <w:rPr>
          <w:rFonts w:ascii="Arial" w:eastAsia="Times New Roman" w:hAnsi="Arial" w:cs="Arial"/>
          <w:color w:val="333333"/>
        </w:rPr>
      </w:pPr>
    </w:p>
    <w:p w14:paraId="54D4E41F" w14:textId="77777777" w:rsidR="00CF28F4" w:rsidRPr="00E219FC" w:rsidRDefault="00CF28F4" w:rsidP="00CF28F4">
      <w:pPr>
        <w:pStyle w:val="Title"/>
        <w:spacing w:before="120" w:after="0"/>
        <w:ind w:right="-205"/>
        <w:jc w:val="left"/>
        <w:rPr>
          <w:sz w:val="24"/>
          <w:szCs w:val="24"/>
        </w:rPr>
      </w:pPr>
      <w:r>
        <w:rPr>
          <w:sz w:val="24"/>
          <w:szCs w:val="24"/>
        </w:rPr>
        <w:t>Background</w:t>
      </w:r>
    </w:p>
    <w:p w14:paraId="08C69F50" w14:textId="77777777" w:rsidR="009D1A03" w:rsidRDefault="009D1A03" w:rsidP="00355C6E">
      <w:pPr>
        <w:pStyle w:val="NormalWeb"/>
        <w:spacing w:before="0" w:beforeAutospacing="0" w:after="0" w:afterAutospacing="0"/>
        <w:rPr>
          <w:rFonts w:ascii="Arial" w:hAnsi="Arial" w:cs="Arial"/>
          <w:color w:val="333333"/>
          <w:sz w:val="24"/>
          <w:szCs w:val="24"/>
        </w:rPr>
      </w:pPr>
    </w:p>
    <w:p w14:paraId="24E3D074" w14:textId="77777777" w:rsidR="00420A38" w:rsidRDefault="00BD3869" w:rsidP="009D1A03">
      <w:pPr>
        <w:widowControl w:val="0"/>
        <w:autoSpaceDE w:val="0"/>
        <w:autoSpaceDN w:val="0"/>
        <w:adjustRightInd w:val="0"/>
        <w:spacing w:line="340" w:lineRule="atLeast"/>
        <w:ind w:right="-205"/>
        <w:rPr>
          <w:rFonts w:ascii="Arial" w:hAnsi="Arial" w:cs="Arial"/>
          <w:bCs/>
          <w:color w:val="000000"/>
        </w:rPr>
      </w:pPr>
      <w:r w:rsidRPr="009D1A03">
        <w:rPr>
          <w:rFonts w:ascii="Arial" w:hAnsi="Arial" w:cs="Arial"/>
          <w:bCs/>
          <w:color w:val="000000"/>
        </w:rPr>
        <w:t>By exercising the Licensed Rights (defined below), You accept and agree to be bound by the terms and conditions of this Creative Commons Attribution-</w:t>
      </w:r>
      <w:proofErr w:type="spellStart"/>
      <w:r w:rsidRPr="009D1A03">
        <w:rPr>
          <w:rFonts w:ascii="Arial" w:hAnsi="Arial" w:cs="Arial"/>
          <w:bCs/>
          <w:color w:val="000000"/>
        </w:rPr>
        <w:t>NonCommercial</w:t>
      </w:r>
      <w:proofErr w:type="spellEnd"/>
      <w:r w:rsidRPr="009D1A03">
        <w:rPr>
          <w:rFonts w:ascii="Arial" w:hAnsi="Arial" w:cs="Arial"/>
          <w:bCs/>
          <w:color w:val="000000"/>
        </w:rPr>
        <w:t>-</w:t>
      </w:r>
      <w:proofErr w:type="spellStart"/>
      <w:r w:rsidRPr="009D1A03">
        <w:rPr>
          <w:rFonts w:ascii="Arial" w:hAnsi="Arial" w:cs="Arial"/>
          <w:bCs/>
          <w:color w:val="000000"/>
        </w:rPr>
        <w:t>ShareAlike</w:t>
      </w:r>
      <w:proofErr w:type="spellEnd"/>
      <w:r w:rsidRPr="009D1A03">
        <w:rPr>
          <w:rFonts w:ascii="Arial" w:hAnsi="Arial" w:cs="Arial"/>
          <w:bCs/>
          <w:color w:val="000000"/>
        </w:rPr>
        <w:t xml:space="preserve"> 4.0 International Publi</w:t>
      </w:r>
      <w:bookmarkStart w:id="0" w:name="_GoBack"/>
      <w:bookmarkEnd w:id="0"/>
      <w:r w:rsidRPr="009D1A03">
        <w:rPr>
          <w:rFonts w:ascii="Arial" w:hAnsi="Arial" w:cs="Arial"/>
          <w:bCs/>
          <w:color w:val="000000"/>
        </w:rPr>
        <w:t xml:space="preserve">c License ("Public License"). </w:t>
      </w:r>
    </w:p>
    <w:p w14:paraId="472AC734" w14:textId="77777777" w:rsidR="00420A38" w:rsidRDefault="00420A38" w:rsidP="009D1A03">
      <w:pPr>
        <w:widowControl w:val="0"/>
        <w:autoSpaceDE w:val="0"/>
        <w:autoSpaceDN w:val="0"/>
        <w:adjustRightInd w:val="0"/>
        <w:spacing w:line="340" w:lineRule="atLeast"/>
        <w:ind w:right="-205"/>
        <w:rPr>
          <w:rFonts w:ascii="Arial" w:hAnsi="Arial" w:cs="Arial"/>
          <w:bCs/>
          <w:color w:val="000000"/>
        </w:rPr>
      </w:pPr>
    </w:p>
    <w:p w14:paraId="5CA0F3A1" w14:textId="3A3C24EB" w:rsidR="00BD3869" w:rsidRPr="009D1A03" w:rsidRDefault="00BD3869" w:rsidP="009D1A03">
      <w:pPr>
        <w:widowControl w:val="0"/>
        <w:autoSpaceDE w:val="0"/>
        <w:autoSpaceDN w:val="0"/>
        <w:adjustRightInd w:val="0"/>
        <w:spacing w:line="340" w:lineRule="atLeast"/>
        <w:ind w:right="-205"/>
        <w:rPr>
          <w:rFonts w:ascii="Arial" w:hAnsi="Arial" w:cs="Arial"/>
          <w:bCs/>
          <w:color w:val="000000"/>
        </w:rPr>
      </w:pPr>
      <w:r w:rsidRPr="009D1A03">
        <w:rPr>
          <w:rFonts w:ascii="Arial" w:hAnsi="Arial" w:cs="Arial"/>
          <w:bCs/>
          <w:color w:val="000000"/>
        </w:rPr>
        <w:t xml:space="preserve">To the extent this Public License may be interpreted as a contract, </w:t>
      </w:r>
      <w:proofErr w:type="gramStart"/>
      <w:r w:rsidRPr="009D1A03">
        <w:rPr>
          <w:rFonts w:ascii="Arial" w:hAnsi="Arial" w:cs="Arial"/>
          <w:bCs/>
          <w:color w:val="000000"/>
        </w:rPr>
        <w:t>You</w:t>
      </w:r>
      <w:proofErr w:type="gramEnd"/>
      <w:r w:rsidRPr="009D1A03">
        <w:rPr>
          <w:rFonts w:ascii="Arial" w:hAnsi="Arial" w:cs="Arial"/>
          <w:bCs/>
          <w:color w:val="000000"/>
        </w:rPr>
        <w:t xml:space="preserve"> are granted the Licensed Rights in consideration of Your acceptance of these terms and conditions, and the Licensor grants You such rights in consideration of benefits the Licensor receives from making the Licensed Material available under these terms and conditions.</w:t>
      </w:r>
    </w:p>
    <w:p w14:paraId="16888473" w14:textId="77777777" w:rsidR="009D1A03" w:rsidRDefault="009D1A03" w:rsidP="009D1A03">
      <w:pPr>
        <w:pStyle w:val="NormalWeb"/>
        <w:spacing w:before="0" w:beforeAutospacing="0" w:after="0" w:afterAutospacing="0"/>
        <w:rPr>
          <w:rStyle w:val="Strong"/>
          <w:rFonts w:ascii="Arial" w:hAnsi="Arial" w:cs="Arial"/>
          <w:color w:val="333333"/>
          <w:sz w:val="24"/>
          <w:szCs w:val="24"/>
        </w:rPr>
      </w:pPr>
    </w:p>
    <w:p w14:paraId="25AF3DBC" w14:textId="1298073A" w:rsidR="00BD3869" w:rsidRPr="008F66CC" w:rsidRDefault="00BD3869" w:rsidP="00355C6E">
      <w:pPr>
        <w:pStyle w:val="NormalWeb"/>
        <w:spacing w:before="0" w:beforeAutospacing="0" w:after="0" w:afterAutospacing="0"/>
        <w:rPr>
          <w:rFonts w:ascii="Arial" w:hAnsi="Arial" w:cs="Arial"/>
          <w:color w:val="333333"/>
          <w:sz w:val="24"/>
          <w:szCs w:val="24"/>
        </w:rPr>
      </w:pPr>
      <w:r w:rsidRPr="008F66CC">
        <w:rPr>
          <w:rStyle w:val="Strong"/>
          <w:rFonts w:ascii="Arial" w:hAnsi="Arial" w:cs="Arial"/>
          <w:color w:val="333333"/>
          <w:sz w:val="24"/>
          <w:szCs w:val="24"/>
        </w:rPr>
        <w:t>Section 1 – Definitions</w:t>
      </w:r>
    </w:p>
    <w:p w14:paraId="0E4DFCBB" w14:textId="77777777" w:rsidR="009D1A03" w:rsidRPr="009D1A03" w:rsidRDefault="009D1A03" w:rsidP="009D1A03">
      <w:pPr>
        <w:ind w:left="720"/>
        <w:rPr>
          <w:rStyle w:val="Strong"/>
          <w:rFonts w:ascii="Arial" w:eastAsia="Times New Roman" w:hAnsi="Arial" w:cs="Arial"/>
          <w:b w:val="0"/>
          <w:bCs w:val="0"/>
          <w:color w:val="333333"/>
        </w:rPr>
      </w:pPr>
    </w:p>
    <w:p w14:paraId="5FA3C546" w14:textId="77777777" w:rsidR="009D1A03" w:rsidRPr="009D1A03" w:rsidRDefault="00BD3869" w:rsidP="00BA0736">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Fonts w:ascii="Arial" w:hAnsi="Arial" w:cs="Arial"/>
          <w:b/>
          <w:color w:val="000000"/>
        </w:rPr>
        <w:t>Adapted Material</w:t>
      </w:r>
      <w:r w:rsidRPr="009D1A03">
        <w:rPr>
          <w:bCs/>
          <w:color w:val="000000"/>
        </w:rPr>
        <w:t> </w:t>
      </w:r>
      <w:r w:rsidRPr="009D1A03">
        <w:rPr>
          <w:rFonts w:ascii="Arial" w:hAnsi="Arial" w:cs="Arial"/>
          <w:bCs/>
          <w:color w:val="000000"/>
        </w:rPr>
        <w:t>means material subject to Copyright and Similar Rights that is derived from or based upon the Licensed Material and in which the Licensed Material is translated, altered, arranged, transformed, or otherwise modified in a manner requiring permission under the Copyright and Similar Rights held by the Licensor. For purposes of this Public License, where the Licensed Material is a musical work, performance, or sound recording, Adapted Material is always produced where the Licensed Material is synched in timed relation with a moving image.</w:t>
      </w:r>
    </w:p>
    <w:p w14:paraId="65710601" w14:textId="77777777" w:rsidR="009D1A03" w:rsidRPr="009D1A03" w:rsidRDefault="009D1A03" w:rsidP="009D1A03">
      <w:pPr>
        <w:pStyle w:val="ListParagraph"/>
        <w:widowControl w:val="0"/>
        <w:autoSpaceDE w:val="0"/>
        <w:autoSpaceDN w:val="0"/>
        <w:adjustRightInd w:val="0"/>
        <w:spacing w:line="340" w:lineRule="atLeast"/>
        <w:ind w:right="-205"/>
        <w:rPr>
          <w:rStyle w:val="Strong"/>
          <w:rFonts w:ascii="Arial" w:eastAsia="Times New Roman" w:hAnsi="Arial" w:cs="Arial"/>
          <w:b w:val="0"/>
          <w:bCs w:val="0"/>
          <w:color w:val="333333"/>
        </w:rPr>
      </w:pPr>
    </w:p>
    <w:p w14:paraId="70B76DA1" w14:textId="77777777" w:rsidR="009D1A03" w:rsidRP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Adapter's License</w:t>
      </w:r>
      <w:r w:rsidRPr="009D1A03">
        <w:rPr>
          <w:rStyle w:val="apple-converted-space"/>
          <w:rFonts w:ascii="Arial" w:eastAsia="Times New Roman" w:hAnsi="Arial" w:cs="Arial"/>
          <w:color w:val="333333"/>
        </w:rPr>
        <w:t> </w:t>
      </w:r>
      <w:r w:rsidRPr="009D1A03">
        <w:rPr>
          <w:rFonts w:ascii="Arial" w:hAnsi="Arial" w:cs="Arial"/>
          <w:bCs/>
          <w:color w:val="000000"/>
        </w:rPr>
        <w:t>means the license You apply to Your Copyright and Similar Rights in Your contributions to Adapted Material in accordance with the terms and conditions of this Public License.</w:t>
      </w:r>
    </w:p>
    <w:p w14:paraId="34D6BB9B" w14:textId="77777777" w:rsidR="009D1A03" w:rsidRPr="009D1A03" w:rsidRDefault="009D1A03" w:rsidP="009D1A03">
      <w:pPr>
        <w:pStyle w:val="ListParagraph"/>
        <w:widowControl w:val="0"/>
        <w:autoSpaceDE w:val="0"/>
        <w:autoSpaceDN w:val="0"/>
        <w:adjustRightInd w:val="0"/>
        <w:spacing w:line="340" w:lineRule="atLeast"/>
        <w:ind w:right="-205"/>
        <w:rPr>
          <w:rStyle w:val="Strong"/>
          <w:rFonts w:ascii="Arial" w:eastAsia="Times New Roman" w:hAnsi="Arial" w:cs="Arial"/>
          <w:b w:val="0"/>
          <w:bCs w:val="0"/>
          <w:color w:val="333333"/>
        </w:rPr>
      </w:pPr>
    </w:p>
    <w:p w14:paraId="0A376A73" w14:textId="77777777" w:rsid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BY-NC-SA Compatible License</w:t>
      </w:r>
      <w:r w:rsidRPr="009D1A03">
        <w:rPr>
          <w:rStyle w:val="apple-converted-space"/>
          <w:rFonts w:ascii="Arial" w:eastAsia="Times New Roman" w:hAnsi="Arial" w:cs="Arial"/>
          <w:color w:val="333333"/>
        </w:rPr>
        <w:t> </w:t>
      </w:r>
      <w:r w:rsidRPr="009D1A03">
        <w:rPr>
          <w:rFonts w:ascii="Arial" w:eastAsia="Times New Roman" w:hAnsi="Arial" w:cs="Arial"/>
          <w:color w:val="333333"/>
        </w:rPr>
        <w:t>means a license listed at</w:t>
      </w:r>
      <w:r w:rsidRPr="009D1A03">
        <w:rPr>
          <w:rStyle w:val="apple-converted-space"/>
          <w:rFonts w:ascii="Arial" w:eastAsia="Times New Roman" w:hAnsi="Arial" w:cs="Arial"/>
          <w:color w:val="333333"/>
        </w:rPr>
        <w:t> </w:t>
      </w:r>
      <w:hyperlink r:id="rId8" w:history="1">
        <w:r w:rsidRPr="009D1A03">
          <w:rPr>
            <w:rStyle w:val="Hyperlink"/>
            <w:rFonts w:ascii="Arial" w:eastAsia="Times New Roman" w:hAnsi="Arial" w:cs="Arial"/>
            <w:color w:val="111111"/>
          </w:rPr>
          <w:t>creativecommons.org/</w:t>
        </w:r>
        <w:proofErr w:type="spellStart"/>
        <w:r w:rsidRPr="009D1A03">
          <w:rPr>
            <w:rStyle w:val="Hyperlink"/>
            <w:rFonts w:ascii="Arial" w:eastAsia="Times New Roman" w:hAnsi="Arial" w:cs="Arial"/>
            <w:color w:val="111111"/>
          </w:rPr>
          <w:t>compatiblelicenses</w:t>
        </w:r>
        <w:proofErr w:type="spellEnd"/>
      </w:hyperlink>
      <w:r w:rsidRPr="009D1A03">
        <w:rPr>
          <w:rFonts w:ascii="Arial" w:eastAsia="Times New Roman" w:hAnsi="Arial" w:cs="Arial"/>
          <w:color w:val="333333"/>
        </w:rPr>
        <w:t>, approved by Creative Commons as essentially the equivalent of this Public License.</w:t>
      </w:r>
    </w:p>
    <w:p w14:paraId="6B6E19B2" w14:textId="77777777" w:rsidR="009D1A03" w:rsidRPr="009D1A03" w:rsidRDefault="009D1A03" w:rsidP="009D1A03">
      <w:pPr>
        <w:pStyle w:val="ListParagraph"/>
        <w:rPr>
          <w:rStyle w:val="Strong"/>
          <w:rFonts w:ascii="Arial" w:eastAsia="Times New Roman" w:hAnsi="Arial" w:cs="Arial"/>
          <w:color w:val="222222"/>
        </w:rPr>
      </w:pPr>
    </w:p>
    <w:p w14:paraId="32C20393" w14:textId="77777777" w:rsidR="009D1A03" w:rsidRDefault="00BD3869" w:rsidP="002C5DAF">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Copyright and Similar Rights</w:t>
      </w:r>
      <w:r w:rsidRPr="009D1A03">
        <w:rPr>
          <w:rStyle w:val="apple-converted-space"/>
          <w:rFonts w:ascii="Arial" w:eastAsia="Times New Roman" w:hAnsi="Arial" w:cs="Arial"/>
          <w:color w:val="333333"/>
        </w:rPr>
        <w:t> </w:t>
      </w:r>
      <w:r w:rsidRPr="009D1A03">
        <w:rPr>
          <w:rFonts w:ascii="Arial" w:eastAsia="Times New Roman" w:hAnsi="Arial" w:cs="Arial"/>
          <w:color w:val="333333"/>
        </w:rPr>
        <w:t>means copyright and/or similar rights closely related to copyright including, without limitation, performance, broadcast, sound recording, and Sui Generis Database Rights, without regard to how the rights are labeled or categorized. For purposes of this Public License, the rights specified in Section</w:t>
      </w:r>
      <w:r w:rsidRPr="009D1A03">
        <w:rPr>
          <w:rStyle w:val="apple-converted-space"/>
          <w:rFonts w:ascii="Arial" w:eastAsia="Times New Roman" w:hAnsi="Arial" w:cs="Arial"/>
          <w:color w:val="333333"/>
        </w:rPr>
        <w:t> </w:t>
      </w:r>
      <w:hyperlink r:id="rId9" w:anchor="s2b" w:history="1">
        <w:r w:rsidRPr="009D1A03">
          <w:rPr>
            <w:rStyle w:val="Hyperlink"/>
            <w:rFonts w:ascii="Arial" w:eastAsia="Times New Roman" w:hAnsi="Arial" w:cs="Arial"/>
            <w:color w:val="111111"/>
          </w:rPr>
          <w:t>2(b)(1)-(2)</w:t>
        </w:r>
      </w:hyperlink>
      <w:r w:rsidRPr="009D1A03">
        <w:rPr>
          <w:rStyle w:val="apple-converted-space"/>
          <w:rFonts w:ascii="Arial" w:eastAsia="Times New Roman" w:hAnsi="Arial" w:cs="Arial"/>
          <w:color w:val="333333"/>
        </w:rPr>
        <w:t> </w:t>
      </w:r>
      <w:r w:rsidRPr="009D1A03">
        <w:rPr>
          <w:rFonts w:ascii="Arial" w:eastAsia="Times New Roman" w:hAnsi="Arial" w:cs="Arial"/>
          <w:color w:val="333333"/>
        </w:rPr>
        <w:t xml:space="preserve">are not </w:t>
      </w:r>
      <w:r w:rsidRPr="009D1A03">
        <w:rPr>
          <w:rFonts w:ascii="Arial" w:eastAsia="Times New Roman" w:hAnsi="Arial" w:cs="Arial"/>
          <w:color w:val="333333"/>
        </w:rPr>
        <w:lastRenderedPageBreak/>
        <w:t>Copyright and Similar Rights.</w:t>
      </w:r>
    </w:p>
    <w:p w14:paraId="77517897" w14:textId="77777777" w:rsidR="009D1A03" w:rsidRPr="009D1A03" w:rsidRDefault="009D1A03" w:rsidP="009D1A03">
      <w:pPr>
        <w:pStyle w:val="ListParagraph"/>
        <w:rPr>
          <w:rStyle w:val="Strong"/>
          <w:rFonts w:ascii="Arial" w:eastAsia="Times New Roman" w:hAnsi="Arial" w:cs="Arial"/>
          <w:color w:val="222222"/>
        </w:rPr>
      </w:pPr>
    </w:p>
    <w:p w14:paraId="36F7811F" w14:textId="77777777" w:rsid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Effective Technological Measures</w:t>
      </w:r>
      <w:r w:rsidRPr="009D1A03">
        <w:rPr>
          <w:rStyle w:val="apple-converted-space"/>
          <w:rFonts w:ascii="Arial" w:eastAsia="Times New Roman" w:hAnsi="Arial" w:cs="Arial"/>
          <w:color w:val="333333"/>
        </w:rPr>
        <w:t> </w:t>
      </w:r>
      <w:r w:rsidRPr="009D1A03">
        <w:rPr>
          <w:rFonts w:ascii="Arial" w:eastAsia="Times New Roman" w:hAnsi="Arial" w:cs="Arial"/>
          <w:color w:val="333333"/>
        </w:rPr>
        <w:t>means those measures that, in the absence of proper authority, may not be circumvented under laws fulfilling obligations under Article 11 of the WIPO Copyright Treaty adopted on December 20, 1996, and/or similar international agreements.</w:t>
      </w:r>
    </w:p>
    <w:p w14:paraId="27592B57" w14:textId="77777777" w:rsidR="009D1A03" w:rsidRPr="009D1A03" w:rsidRDefault="009D1A03" w:rsidP="009D1A03">
      <w:pPr>
        <w:pStyle w:val="ListParagraph"/>
        <w:rPr>
          <w:rStyle w:val="Strong"/>
          <w:rFonts w:ascii="Arial" w:eastAsia="Times New Roman" w:hAnsi="Arial" w:cs="Arial"/>
          <w:color w:val="222222"/>
        </w:rPr>
      </w:pPr>
    </w:p>
    <w:p w14:paraId="629373A1" w14:textId="77777777" w:rsid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Exceptions and Limitations</w:t>
      </w:r>
      <w:r w:rsidRPr="009D1A03">
        <w:rPr>
          <w:rStyle w:val="apple-converted-space"/>
          <w:rFonts w:ascii="Arial" w:eastAsia="Times New Roman" w:hAnsi="Arial" w:cs="Arial"/>
          <w:color w:val="333333"/>
        </w:rPr>
        <w:t> </w:t>
      </w:r>
      <w:r w:rsidRPr="009D1A03">
        <w:rPr>
          <w:rFonts w:ascii="Arial" w:eastAsia="Times New Roman" w:hAnsi="Arial" w:cs="Arial"/>
          <w:color w:val="333333"/>
        </w:rPr>
        <w:t>means fair use, fair dealing, and/or any other exception or limitation to Copyright and Similar Rights that applies to Your use of the Licensed Material.</w:t>
      </w:r>
    </w:p>
    <w:p w14:paraId="03CC1FA1" w14:textId="77777777" w:rsidR="009D1A03" w:rsidRPr="009D1A03" w:rsidRDefault="009D1A03" w:rsidP="009D1A03">
      <w:pPr>
        <w:pStyle w:val="ListParagraph"/>
        <w:rPr>
          <w:rStyle w:val="Strong"/>
          <w:rFonts w:ascii="Arial" w:eastAsia="Times New Roman" w:hAnsi="Arial" w:cs="Arial"/>
          <w:color w:val="222222"/>
        </w:rPr>
      </w:pPr>
    </w:p>
    <w:p w14:paraId="2C535304" w14:textId="77777777" w:rsid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License Elements</w:t>
      </w:r>
      <w:r w:rsidRPr="009D1A03">
        <w:rPr>
          <w:rStyle w:val="apple-converted-space"/>
          <w:rFonts w:ascii="Arial" w:eastAsia="Times New Roman" w:hAnsi="Arial" w:cs="Arial"/>
          <w:color w:val="333333"/>
        </w:rPr>
        <w:t> </w:t>
      </w:r>
      <w:r w:rsidRPr="009D1A03">
        <w:rPr>
          <w:rFonts w:ascii="Arial" w:eastAsia="Times New Roman" w:hAnsi="Arial" w:cs="Arial"/>
          <w:color w:val="333333"/>
        </w:rPr>
        <w:t xml:space="preserve">means the license attributes listed in the name of a Creative Commons Public License. The License Elements of this Public License are Attribution, </w:t>
      </w:r>
      <w:proofErr w:type="spellStart"/>
      <w:r w:rsidRPr="009D1A03">
        <w:rPr>
          <w:rFonts w:ascii="Arial" w:eastAsia="Times New Roman" w:hAnsi="Arial" w:cs="Arial"/>
          <w:color w:val="333333"/>
        </w:rPr>
        <w:t>NonCommercial</w:t>
      </w:r>
      <w:proofErr w:type="spellEnd"/>
      <w:r w:rsidRPr="009D1A03">
        <w:rPr>
          <w:rFonts w:ascii="Arial" w:eastAsia="Times New Roman" w:hAnsi="Arial" w:cs="Arial"/>
          <w:color w:val="333333"/>
        </w:rPr>
        <w:t xml:space="preserve">, and </w:t>
      </w:r>
      <w:proofErr w:type="spellStart"/>
      <w:r w:rsidRPr="009D1A03">
        <w:rPr>
          <w:rFonts w:ascii="Arial" w:eastAsia="Times New Roman" w:hAnsi="Arial" w:cs="Arial"/>
          <w:color w:val="333333"/>
        </w:rPr>
        <w:t>ShareAlike</w:t>
      </w:r>
      <w:proofErr w:type="spellEnd"/>
      <w:r w:rsidRPr="009D1A03">
        <w:rPr>
          <w:rFonts w:ascii="Arial" w:eastAsia="Times New Roman" w:hAnsi="Arial" w:cs="Arial"/>
          <w:color w:val="333333"/>
        </w:rPr>
        <w:t>.</w:t>
      </w:r>
    </w:p>
    <w:p w14:paraId="29CC02EF" w14:textId="77777777" w:rsidR="009D1A03" w:rsidRPr="009D1A03" w:rsidRDefault="009D1A03" w:rsidP="009D1A03">
      <w:pPr>
        <w:pStyle w:val="ListParagraph"/>
        <w:rPr>
          <w:rStyle w:val="Strong"/>
          <w:rFonts w:ascii="Arial" w:eastAsia="Times New Roman" w:hAnsi="Arial" w:cs="Arial"/>
          <w:color w:val="222222"/>
        </w:rPr>
      </w:pPr>
    </w:p>
    <w:p w14:paraId="0F840DD1" w14:textId="77777777" w:rsid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Licensed Material</w:t>
      </w:r>
      <w:r w:rsidRPr="009D1A03">
        <w:rPr>
          <w:rStyle w:val="apple-converted-space"/>
          <w:rFonts w:ascii="Arial" w:eastAsia="Times New Roman" w:hAnsi="Arial" w:cs="Arial"/>
          <w:color w:val="333333"/>
        </w:rPr>
        <w:t> </w:t>
      </w:r>
      <w:r w:rsidRPr="009D1A03">
        <w:rPr>
          <w:rFonts w:ascii="Arial" w:eastAsia="Times New Roman" w:hAnsi="Arial" w:cs="Arial"/>
          <w:color w:val="333333"/>
        </w:rPr>
        <w:t>means the artistic or literary work, database, or other material to which the Licensor applied this Public License.</w:t>
      </w:r>
    </w:p>
    <w:p w14:paraId="622226F5" w14:textId="77777777" w:rsidR="009D1A03" w:rsidRPr="009D1A03" w:rsidRDefault="009D1A03" w:rsidP="009D1A03">
      <w:pPr>
        <w:pStyle w:val="ListParagraph"/>
        <w:rPr>
          <w:rStyle w:val="Strong"/>
          <w:rFonts w:ascii="Arial" w:eastAsia="Times New Roman" w:hAnsi="Arial" w:cs="Arial"/>
          <w:color w:val="222222"/>
        </w:rPr>
      </w:pPr>
    </w:p>
    <w:p w14:paraId="24635591" w14:textId="77777777" w:rsid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Licensed Rights</w:t>
      </w:r>
      <w:r w:rsidRPr="009D1A03">
        <w:rPr>
          <w:rStyle w:val="apple-converted-space"/>
          <w:rFonts w:ascii="Arial" w:eastAsia="Times New Roman" w:hAnsi="Arial" w:cs="Arial"/>
          <w:color w:val="333333"/>
        </w:rPr>
        <w:t> </w:t>
      </w:r>
      <w:r w:rsidRPr="009D1A03">
        <w:rPr>
          <w:rFonts w:ascii="Arial" w:eastAsia="Times New Roman" w:hAnsi="Arial" w:cs="Arial"/>
          <w:color w:val="333333"/>
        </w:rPr>
        <w:t>means the rights granted to You subject to the terms and conditions of this Public License, which are limited to all Copyright and Similar Rights that apply to Your use of the Licensed Material and that the Licensor has authority to license.</w:t>
      </w:r>
    </w:p>
    <w:p w14:paraId="67B8450B" w14:textId="77777777" w:rsidR="009D1A03" w:rsidRPr="009D1A03" w:rsidRDefault="009D1A03" w:rsidP="009D1A03">
      <w:pPr>
        <w:pStyle w:val="ListParagraph"/>
        <w:rPr>
          <w:rStyle w:val="Strong"/>
          <w:rFonts w:ascii="Arial" w:eastAsia="Times New Roman" w:hAnsi="Arial" w:cs="Arial"/>
          <w:color w:val="222222"/>
        </w:rPr>
      </w:pPr>
    </w:p>
    <w:p w14:paraId="1E9EBA9B" w14:textId="77777777" w:rsid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Licensor</w:t>
      </w:r>
      <w:r w:rsidRPr="009D1A03">
        <w:rPr>
          <w:rStyle w:val="apple-converted-space"/>
          <w:rFonts w:ascii="Arial" w:eastAsia="Times New Roman" w:hAnsi="Arial" w:cs="Arial"/>
          <w:color w:val="333333"/>
        </w:rPr>
        <w:t> </w:t>
      </w:r>
      <w:r w:rsidRPr="009D1A03">
        <w:rPr>
          <w:rFonts w:ascii="Arial" w:eastAsia="Times New Roman" w:hAnsi="Arial" w:cs="Arial"/>
          <w:color w:val="333333"/>
        </w:rPr>
        <w:t>means the individual(s) or entity(</w:t>
      </w:r>
      <w:proofErr w:type="spellStart"/>
      <w:r w:rsidRPr="009D1A03">
        <w:rPr>
          <w:rFonts w:ascii="Arial" w:eastAsia="Times New Roman" w:hAnsi="Arial" w:cs="Arial"/>
          <w:color w:val="333333"/>
        </w:rPr>
        <w:t>ies</w:t>
      </w:r>
      <w:proofErr w:type="spellEnd"/>
      <w:r w:rsidRPr="009D1A03">
        <w:rPr>
          <w:rFonts w:ascii="Arial" w:eastAsia="Times New Roman" w:hAnsi="Arial" w:cs="Arial"/>
          <w:color w:val="333333"/>
        </w:rPr>
        <w:t>) granting rights under this Public License.</w:t>
      </w:r>
    </w:p>
    <w:p w14:paraId="4F157423" w14:textId="77777777" w:rsidR="009D1A03" w:rsidRPr="009D1A03" w:rsidRDefault="009D1A03" w:rsidP="009D1A03">
      <w:pPr>
        <w:pStyle w:val="ListParagraph"/>
        <w:rPr>
          <w:rStyle w:val="Strong"/>
          <w:rFonts w:ascii="Arial" w:eastAsia="Times New Roman" w:hAnsi="Arial" w:cs="Arial"/>
          <w:color w:val="222222"/>
        </w:rPr>
      </w:pPr>
    </w:p>
    <w:p w14:paraId="4F5387C8" w14:textId="77777777" w:rsid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proofErr w:type="spellStart"/>
      <w:r w:rsidRPr="009D1A03">
        <w:rPr>
          <w:rStyle w:val="Strong"/>
          <w:rFonts w:ascii="Arial" w:eastAsia="Times New Roman" w:hAnsi="Arial" w:cs="Arial"/>
          <w:color w:val="222222"/>
        </w:rPr>
        <w:t>NonCommercial</w:t>
      </w:r>
      <w:proofErr w:type="spellEnd"/>
      <w:r w:rsidRPr="009D1A03">
        <w:rPr>
          <w:rStyle w:val="apple-converted-space"/>
          <w:rFonts w:ascii="Arial" w:eastAsia="Times New Roman" w:hAnsi="Arial" w:cs="Arial"/>
          <w:color w:val="333333"/>
        </w:rPr>
        <w:t> </w:t>
      </w:r>
      <w:r w:rsidRPr="009D1A03">
        <w:rPr>
          <w:rFonts w:ascii="Arial" w:eastAsia="Times New Roman" w:hAnsi="Arial" w:cs="Arial"/>
          <w:color w:val="333333"/>
        </w:rPr>
        <w:t xml:space="preserve">means not primarily intended for or directed towards commercial advantage or monetary compensation. For purposes of this Public License, the exchange of the Licensed Material for other material subject to Copyright and Similar Rights by digital file-sharing or similar means is </w:t>
      </w:r>
      <w:proofErr w:type="spellStart"/>
      <w:r w:rsidRPr="009D1A03">
        <w:rPr>
          <w:rFonts w:ascii="Arial" w:eastAsia="Times New Roman" w:hAnsi="Arial" w:cs="Arial"/>
          <w:color w:val="333333"/>
        </w:rPr>
        <w:t>NonCommercial</w:t>
      </w:r>
      <w:proofErr w:type="spellEnd"/>
      <w:r w:rsidRPr="009D1A03">
        <w:rPr>
          <w:rFonts w:ascii="Arial" w:eastAsia="Times New Roman" w:hAnsi="Arial" w:cs="Arial"/>
          <w:color w:val="333333"/>
        </w:rPr>
        <w:t xml:space="preserve"> provided there is no payment of monetary compensation in connection with the exchange.</w:t>
      </w:r>
    </w:p>
    <w:p w14:paraId="7FEC5062" w14:textId="77777777" w:rsidR="009D1A03" w:rsidRPr="009D1A03" w:rsidRDefault="009D1A03" w:rsidP="009D1A03">
      <w:pPr>
        <w:pStyle w:val="ListParagraph"/>
        <w:rPr>
          <w:rStyle w:val="Strong"/>
          <w:rFonts w:ascii="Arial" w:eastAsia="Times New Roman" w:hAnsi="Arial" w:cs="Arial"/>
          <w:color w:val="222222"/>
        </w:rPr>
      </w:pPr>
    </w:p>
    <w:p w14:paraId="2BAEFD7F" w14:textId="77777777" w:rsid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Share</w:t>
      </w:r>
      <w:r w:rsidRPr="009D1A03">
        <w:rPr>
          <w:rStyle w:val="apple-converted-space"/>
          <w:rFonts w:ascii="Arial" w:eastAsia="Times New Roman" w:hAnsi="Arial" w:cs="Arial"/>
          <w:color w:val="333333"/>
        </w:rPr>
        <w:t> </w:t>
      </w:r>
      <w:r w:rsidRPr="009D1A03">
        <w:rPr>
          <w:rFonts w:ascii="Arial" w:eastAsia="Times New Roman" w:hAnsi="Arial" w:cs="Arial"/>
          <w:color w:val="333333"/>
        </w:rPr>
        <w:t>means to provide material to the public by any means or process that requires permission under the Licensed Rights, such as reproduction, public display, public performance, distribution, dissemination, communication, or importation, and to make material available to the public including in ways that members of the public may access the material from a place and at a time individually chosen by them.</w:t>
      </w:r>
    </w:p>
    <w:p w14:paraId="71B0E69C" w14:textId="77777777" w:rsidR="009D1A03" w:rsidRPr="009D1A03" w:rsidRDefault="009D1A03" w:rsidP="009D1A03">
      <w:pPr>
        <w:pStyle w:val="ListParagraph"/>
        <w:rPr>
          <w:rStyle w:val="Strong"/>
          <w:rFonts w:ascii="Arial" w:eastAsia="Times New Roman" w:hAnsi="Arial" w:cs="Arial"/>
          <w:color w:val="222222"/>
        </w:rPr>
      </w:pPr>
    </w:p>
    <w:p w14:paraId="0BA7E196" w14:textId="77777777" w:rsid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Sui Generis Database Rights</w:t>
      </w:r>
      <w:r w:rsidRPr="009D1A03">
        <w:rPr>
          <w:rStyle w:val="apple-converted-space"/>
          <w:rFonts w:ascii="Arial" w:eastAsia="Times New Roman" w:hAnsi="Arial" w:cs="Arial"/>
          <w:color w:val="333333"/>
        </w:rPr>
        <w:t> </w:t>
      </w:r>
      <w:r w:rsidRPr="009D1A03">
        <w:rPr>
          <w:rFonts w:ascii="Arial" w:eastAsia="Times New Roman" w:hAnsi="Arial" w:cs="Arial"/>
          <w:color w:val="333333"/>
        </w:rPr>
        <w:t xml:space="preserve">means rights other than copyright </w:t>
      </w:r>
      <w:r w:rsidRPr="009D1A03">
        <w:rPr>
          <w:rFonts w:ascii="Arial" w:eastAsia="Times New Roman" w:hAnsi="Arial" w:cs="Arial"/>
          <w:color w:val="333333"/>
        </w:rPr>
        <w:lastRenderedPageBreak/>
        <w:t>resulting from Directive 96/9/EC of the European Parliament and of the Council of 11 March 1996 on the legal protection of databases, as amended and/or succeeded, as well as other essentially equivalent rights anywhere in the world.</w:t>
      </w:r>
    </w:p>
    <w:p w14:paraId="2796B221" w14:textId="77777777" w:rsidR="009D1A03" w:rsidRPr="009D1A03" w:rsidRDefault="009D1A03" w:rsidP="009D1A03">
      <w:pPr>
        <w:pStyle w:val="ListParagraph"/>
        <w:rPr>
          <w:rStyle w:val="Strong"/>
          <w:rFonts w:ascii="Arial" w:eastAsia="Times New Roman" w:hAnsi="Arial" w:cs="Arial"/>
          <w:color w:val="222222"/>
        </w:rPr>
      </w:pPr>
    </w:p>
    <w:p w14:paraId="02280E24" w14:textId="4285F1B6" w:rsidR="00BD3869" w:rsidRPr="009D1A03" w:rsidRDefault="00BD3869" w:rsidP="009D1A03">
      <w:pPr>
        <w:pStyle w:val="ListParagraph"/>
        <w:widowControl w:val="0"/>
        <w:numPr>
          <w:ilvl w:val="0"/>
          <w:numId w:val="13"/>
        </w:numPr>
        <w:autoSpaceDE w:val="0"/>
        <w:autoSpaceDN w:val="0"/>
        <w:adjustRightInd w:val="0"/>
        <w:spacing w:line="340" w:lineRule="atLeast"/>
        <w:ind w:right="-205"/>
        <w:rPr>
          <w:rFonts w:ascii="Arial" w:eastAsia="Times New Roman" w:hAnsi="Arial" w:cs="Arial"/>
          <w:color w:val="333333"/>
        </w:rPr>
      </w:pPr>
      <w:r w:rsidRPr="009D1A03">
        <w:rPr>
          <w:rStyle w:val="Strong"/>
          <w:rFonts w:ascii="Arial" w:eastAsia="Times New Roman" w:hAnsi="Arial" w:cs="Arial"/>
          <w:color w:val="222222"/>
        </w:rPr>
        <w:t>You</w:t>
      </w:r>
      <w:r w:rsidRPr="009D1A03">
        <w:rPr>
          <w:rStyle w:val="apple-converted-space"/>
          <w:rFonts w:ascii="Arial" w:eastAsia="Times New Roman" w:hAnsi="Arial" w:cs="Arial"/>
          <w:color w:val="333333"/>
        </w:rPr>
        <w:t> </w:t>
      </w:r>
      <w:proofErr w:type="gramStart"/>
      <w:r w:rsidRPr="009D1A03">
        <w:rPr>
          <w:rFonts w:ascii="Arial" w:eastAsia="Times New Roman" w:hAnsi="Arial" w:cs="Arial"/>
          <w:color w:val="333333"/>
        </w:rPr>
        <w:t>means</w:t>
      </w:r>
      <w:proofErr w:type="gramEnd"/>
      <w:r w:rsidRPr="009D1A03">
        <w:rPr>
          <w:rFonts w:ascii="Arial" w:eastAsia="Times New Roman" w:hAnsi="Arial" w:cs="Arial"/>
          <w:color w:val="333333"/>
        </w:rPr>
        <w:t xml:space="preserve"> the individual or entity exercising the Licensed Rights under this Public License.</w:t>
      </w:r>
      <w:r w:rsidRPr="009D1A03">
        <w:rPr>
          <w:rStyle w:val="apple-converted-space"/>
          <w:rFonts w:ascii="Arial" w:eastAsia="Times New Roman" w:hAnsi="Arial" w:cs="Arial"/>
          <w:color w:val="333333"/>
        </w:rPr>
        <w:t> </w:t>
      </w:r>
      <w:proofErr w:type="gramStart"/>
      <w:r w:rsidRPr="009D1A03">
        <w:rPr>
          <w:rStyle w:val="Strong"/>
          <w:rFonts w:ascii="Arial" w:eastAsia="Times New Roman" w:hAnsi="Arial" w:cs="Arial"/>
          <w:color w:val="222222"/>
        </w:rPr>
        <w:t>Your</w:t>
      </w:r>
      <w:proofErr w:type="gramEnd"/>
      <w:r w:rsidRPr="009D1A03">
        <w:rPr>
          <w:rStyle w:val="apple-converted-space"/>
          <w:rFonts w:ascii="Arial" w:eastAsia="Times New Roman" w:hAnsi="Arial" w:cs="Arial"/>
          <w:color w:val="333333"/>
        </w:rPr>
        <w:t> </w:t>
      </w:r>
      <w:r w:rsidRPr="009D1A03">
        <w:rPr>
          <w:rFonts w:ascii="Arial" w:eastAsia="Times New Roman" w:hAnsi="Arial" w:cs="Arial"/>
          <w:color w:val="333333"/>
        </w:rPr>
        <w:t>has a corresponding meaning.</w:t>
      </w:r>
    </w:p>
    <w:p w14:paraId="60E55A50" w14:textId="77777777" w:rsidR="009D1A03" w:rsidRDefault="009D1A03" w:rsidP="00355C6E">
      <w:pPr>
        <w:pStyle w:val="NormalWeb"/>
        <w:spacing w:before="0" w:beforeAutospacing="0" w:after="0" w:afterAutospacing="0"/>
        <w:rPr>
          <w:rStyle w:val="Strong"/>
          <w:rFonts w:ascii="Arial" w:hAnsi="Arial" w:cs="Arial"/>
          <w:color w:val="333333"/>
          <w:sz w:val="24"/>
          <w:szCs w:val="24"/>
        </w:rPr>
      </w:pPr>
    </w:p>
    <w:p w14:paraId="55B31B85" w14:textId="332AF8D0" w:rsidR="00BD3869" w:rsidRDefault="00BD3869" w:rsidP="00355C6E">
      <w:pPr>
        <w:pStyle w:val="NormalWeb"/>
        <w:spacing w:before="0" w:beforeAutospacing="0" w:after="0" w:afterAutospacing="0"/>
        <w:rPr>
          <w:rStyle w:val="Strong"/>
          <w:rFonts w:ascii="Arial" w:hAnsi="Arial" w:cs="Arial"/>
          <w:color w:val="333333"/>
          <w:sz w:val="24"/>
          <w:szCs w:val="24"/>
        </w:rPr>
      </w:pPr>
      <w:r w:rsidRPr="008F66CC">
        <w:rPr>
          <w:rStyle w:val="Strong"/>
          <w:rFonts w:ascii="Arial" w:hAnsi="Arial" w:cs="Arial"/>
          <w:color w:val="333333"/>
          <w:sz w:val="24"/>
          <w:szCs w:val="24"/>
        </w:rPr>
        <w:t>Section 2 – Scope</w:t>
      </w:r>
    </w:p>
    <w:p w14:paraId="59C69ABC" w14:textId="77777777" w:rsidR="009D1A03" w:rsidRPr="008F66CC" w:rsidRDefault="009D1A03" w:rsidP="00355C6E">
      <w:pPr>
        <w:pStyle w:val="NormalWeb"/>
        <w:spacing w:before="0" w:beforeAutospacing="0" w:after="0" w:afterAutospacing="0"/>
        <w:rPr>
          <w:rFonts w:ascii="Arial" w:hAnsi="Arial" w:cs="Arial"/>
          <w:color w:val="333333"/>
          <w:sz w:val="24"/>
          <w:szCs w:val="24"/>
        </w:rPr>
      </w:pPr>
    </w:p>
    <w:p w14:paraId="5333B01C" w14:textId="77777777" w:rsidR="00BD3869" w:rsidRDefault="00BD3869" w:rsidP="00355C6E">
      <w:pPr>
        <w:numPr>
          <w:ilvl w:val="0"/>
          <w:numId w:val="14"/>
        </w:numPr>
        <w:rPr>
          <w:rFonts w:ascii="Arial" w:eastAsia="Times New Roman" w:hAnsi="Arial" w:cs="Arial"/>
          <w:color w:val="333333"/>
        </w:rPr>
      </w:pPr>
      <w:r w:rsidRPr="008F66CC">
        <w:rPr>
          <w:rStyle w:val="Strong"/>
          <w:rFonts w:ascii="Arial" w:eastAsia="Times New Roman" w:hAnsi="Arial" w:cs="Arial"/>
          <w:color w:val="222222"/>
        </w:rPr>
        <w:t>License grant</w:t>
      </w:r>
      <w:r w:rsidRPr="008F66CC">
        <w:rPr>
          <w:rFonts w:ascii="Arial" w:eastAsia="Times New Roman" w:hAnsi="Arial" w:cs="Arial"/>
          <w:color w:val="333333"/>
        </w:rPr>
        <w:t>.</w:t>
      </w:r>
    </w:p>
    <w:p w14:paraId="7B28CBD5" w14:textId="77777777" w:rsidR="009D1A03" w:rsidRPr="008F66CC" w:rsidRDefault="009D1A03" w:rsidP="009D1A03">
      <w:pPr>
        <w:ind w:left="720"/>
        <w:rPr>
          <w:rFonts w:ascii="Arial" w:eastAsia="Times New Roman" w:hAnsi="Arial" w:cs="Arial"/>
          <w:color w:val="333333"/>
        </w:rPr>
      </w:pPr>
    </w:p>
    <w:p w14:paraId="00F7F725" w14:textId="610CB5D8" w:rsidR="00BD3869" w:rsidRPr="003B4879" w:rsidRDefault="00BD3869" w:rsidP="003B4879">
      <w:pPr>
        <w:pStyle w:val="ListParagraph"/>
        <w:widowControl w:val="0"/>
        <w:numPr>
          <w:ilvl w:val="1"/>
          <w:numId w:val="14"/>
        </w:numPr>
        <w:autoSpaceDE w:val="0"/>
        <w:autoSpaceDN w:val="0"/>
        <w:adjustRightInd w:val="0"/>
        <w:spacing w:line="340" w:lineRule="atLeast"/>
        <w:ind w:right="-205"/>
        <w:rPr>
          <w:rFonts w:ascii="Arial" w:hAnsi="Arial" w:cs="Arial"/>
          <w:bCs/>
          <w:color w:val="000000"/>
        </w:rPr>
      </w:pPr>
      <w:r w:rsidRPr="003B4879">
        <w:rPr>
          <w:rFonts w:ascii="Arial" w:hAnsi="Arial" w:cs="Arial"/>
          <w:bCs/>
          <w:color w:val="000000"/>
        </w:rPr>
        <w:t>Subject to the terms and conditions of this Public License, the Licensor hereby grants You a worldwide, royalty-free, non-sublicensable, non-exclusive, irrevocable license to exercise the Licensed Rights in the Licensed Material to:</w:t>
      </w:r>
    </w:p>
    <w:p w14:paraId="2840D438" w14:textId="77777777" w:rsidR="009D1A03" w:rsidRPr="003A0CF4" w:rsidRDefault="009D1A03" w:rsidP="003B4879">
      <w:pPr>
        <w:ind w:left="1440"/>
        <w:rPr>
          <w:rFonts w:ascii="Arial" w:eastAsia="Times New Roman" w:hAnsi="Arial" w:cs="Arial"/>
        </w:rPr>
      </w:pPr>
    </w:p>
    <w:p w14:paraId="43D0F92B" w14:textId="77777777" w:rsidR="00BD3869" w:rsidRPr="00A95115" w:rsidRDefault="00BD3869" w:rsidP="00355C6E">
      <w:pPr>
        <w:numPr>
          <w:ilvl w:val="2"/>
          <w:numId w:val="14"/>
        </w:numPr>
        <w:rPr>
          <w:rFonts w:ascii="Arial" w:eastAsia="Times New Roman" w:hAnsi="Arial" w:cs="Arial"/>
        </w:rPr>
      </w:pPr>
      <w:r w:rsidRPr="00A95115">
        <w:rPr>
          <w:rFonts w:ascii="Arial" w:eastAsia="Times New Roman" w:hAnsi="Arial" w:cs="Arial"/>
        </w:rPr>
        <w:t xml:space="preserve">reproduce and Share the Licensed Material, in whole or in part, for </w:t>
      </w:r>
      <w:proofErr w:type="spellStart"/>
      <w:r w:rsidRPr="00A95115">
        <w:rPr>
          <w:rFonts w:ascii="Arial" w:eastAsia="Times New Roman" w:hAnsi="Arial" w:cs="Arial"/>
        </w:rPr>
        <w:t>NonCommercial</w:t>
      </w:r>
      <w:proofErr w:type="spellEnd"/>
      <w:r w:rsidRPr="00A95115">
        <w:rPr>
          <w:rFonts w:ascii="Arial" w:eastAsia="Times New Roman" w:hAnsi="Arial" w:cs="Arial"/>
        </w:rPr>
        <w:t xml:space="preserve"> purposes only; and</w:t>
      </w:r>
    </w:p>
    <w:p w14:paraId="5A1A3392" w14:textId="77777777" w:rsidR="009D1A03" w:rsidRDefault="009D1A03" w:rsidP="009D1A03">
      <w:pPr>
        <w:ind w:left="2160"/>
        <w:rPr>
          <w:rFonts w:ascii="Arial" w:eastAsia="Times New Roman" w:hAnsi="Arial" w:cs="Arial"/>
        </w:rPr>
      </w:pPr>
    </w:p>
    <w:p w14:paraId="42F3BF56" w14:textId="77777777" w:rsidR="00BD3869" w:rsidRPr="00A95115" w:rsidRDefault="00BD3869" w:rsidP="00355C6E">
      <w:pPr>
        <w:numPr>
          <w:ilvl w:val="2"/>
          <w:numId w:val="14"/>
        </w:numPr>
        <w:rPr>
          <w:rFonts w:ascii="Arial" w:eastAsia="Times New Roman" w:hAnsi="Arial" w:cs="Arial"/>
        </w:rPr>
      </w:pPr>
      <w:r w:rsidRPr="00A95115">
        <w:rPr>
          <w:rFonts w:ascii="Arial" w:eastAsia="Times New Roman" w:hAnsi="Arial" w:cs="Arial"/>
        </w:rPr>
        <w:t xml:space="preserve">produce, reproduce, and Share Adapted Material for </w:t>
      </w:r>
      <w:proofErr w:type="spellStart"/>
      <w:r w:rsidRPr="00A95115">
        <w:rPr>
          <w:rFonts w:ascii="Arial" w:eastAsia="Times New Roman" w:hAnsi="Arial" w:cs="Arial"/>
        </w:rPr>
        <w:t>NonCommercial</w:t>
      </w:r>
      <w:proofErr w:type="spellEnd"/>
      <w:r w:rsidRPr="00A95115">
        <w:rPr>
          <w:rFonts w:ascii="Arial" w:eastAsia="Times New Roman" w:hAnsi="Arial" w:cs="Arial"/>
        </w:rPr>
        <w:t xml:space="preserve"> purposes only.</w:t>
      </w:r>
    </w:p>
    <w:p w14:paraId="67209FA4" w14:textId="77777777" w:rsidR="009D1A03" w:rsidRPr="009D1A03" w:rsidRDefault="009D1A03" w:rsidP="009D1A03">
      <w:pPr>
        <w:ind w:left="1440"/>
        <w:rPr>
          <w:rFonts w:ascii="Arial" w:eastAsia="Times New Roman" w:hAnsi="Arial" w:cs="Arial"/>
          <w:color w:val="333333"/>
        </w:rPr>
      </w:pPr>
    </w:p>
    <w:p w14:paraId="1C002DF2" w14:textId="77777777" w:rsidR="00BD3869" w:rsidRPr="003B4879" w:rsidRDefault="00BD3869" w:rsidP="003B4879">
      <w:pPr>
        <w:pStyle w:val="ListParagraph"/>
        <w:widowControl w:val="0"/>
        <w:numPr>
          <w:ilvl w:val="1"/>
          <w:numId w:val="14"/>
        </w:numPr>
        <w:autoSpaceDE w:val="0"/>
        <w:autoSpaceDN w:val="0"/>
        <w:adjustRightInd w:val="0"/>
        <w:spacing w:line="340" w:lineRule="atLeast"/>
        <w:ind w:right="-205"/>
        <w:rPr>
          <w:rFonts w:ascii="Arial" w:hAnsi="Arial" w:cs="Arial"/>
          <w:bCs/>
          <w:color w:val="000000"/>
        </w:rPr>
      </w:pPr>
      <w:r w:rsidRPr="003B4879">
        <w:rPr>
          <w:rFonts w:ascii="Arial" w:hAnsi="Arial" w:cs="Arial"/>
          <w:bCs/>
          <w:color w:val="000000"/>
          <w:u w:val="single"/>
        </w:rPr>
        <w:t>Exceptions and Limitations</w:t>
      </w:r>
      <w:r w:rsidRPr="003B4879">
        <w:rPr>
          <w:rFonts w:ascii="Arial" w:hAnsi="Arial" w:cs="Arial"/>
          <w:bCs/>
          <w:color w:val="000000"/>
        </w:rPr>
        <w:t>. For the avoidance of doubt, where Exceptions and Limitations apply to Your use, this Public License does not apply, and You do not need to comply with its terms and conditions.</w:t>
      </w:r>
    </w:p>
    <w:p w14:paraId="69993AC1" w14:textId="77777777" w:rsidR="009D1A03" w:rsidRPr="009D1A03" w:rsidRDefault="009D1A03" w:rsidP="009D1A03">
      <w:pPr>
        <w:ind w:left="1440"/>
        <w:rPr>
          <w:rFonts w:ascii="Arial" w:eastAsia="Times New Roman" w:hAnsi="Arial" w:cs="Arial"/>
          <w:color w:val="333333"/>
        </w:rPr>
      </w:pPr>
    </w:p>
    <w:p w14:paraId="4DEF5F60" w14:textId="77777777" w:rsidR="00BD3869" w:rsidRPr="003B4879" w:rsidRDefault="00BD3869" w:rsidP="003B4879">
      <w:pPr>
        <w:pStyle w:val="ListParagraph"/>
        <w:widowControl w:val="0"/>
        <w:numPr>
          <w:ilvl w:val="1"/>
          <w:numId w:val="14"/>
        </w:numPr>
        <w:autoSpaceDE w:val="0"/>
        <w:autoSpaceDN w:val="0"/>
        <w:adjustRightInd w:val="0"/>
        <w:spacing w:line="340" w:lineRule="atLeast"/>
        <w:ind w:right="-205"/>
        <w:rPr>
          <w:rFonts w:ascii="Arial" w:hAnsi="Arial" w:cs="Arial"/>
          <w:bCs/>
          <w:color w:val="000000"/>
        </w:rPr>
      </w:pPr>
      <w:r w:rsidRPr="003B4879">
        <w:rPr>
          <w:rFonts w:ascii="Arial" w:hAnsi="Arial" w:cs="Arial"/>
          <w:bCs/>
          <w:color w:val="000000"/>
          <w:u w:val="single"/>
        </w:rPr>
        <w:t>Term</w:t>
      </w:r>
      <w:r w:rsidRPr="003B4879">
        <w:rPr>
          <w:rFonts w:ascii="Arial" w:hAnsi="Arial" w:cs="Arial"/>
          <w:bCs/>
          <w:color w:val="000000"/>
        </w:rPr>
        <w:t>. The term of this Public License is specified in Section</w:t>
      </w:r>
      <w:r w:rsidRPr="003B4879">
        <w:rPr>
          <w:bCs/>
          <w:color w:val="000000"/>
        </w:rPr>
        <w:t> </w:t>
      </w:r>
      <w:hyperlink r:id="rId10" w:anchor="s6a" w:history="1">
        <w:r w:rsidRPr="003B4879">
          <w:rPr>
            <w:bCs/>
            <w:color w:val="000000"/>
          </w:rPr>
          <w:t>6(a)</w:t>
        </w:r>
      </w:hyperlink>
      <w:r w:rsidRPr="003B4879">
        <w:rPr>
          <w:rFonts w:ascii="Arial" w:hAnsi="Arial" w:cs="Arial"/>
          <w:bCs/>
          <w:color w:val="000000"/>
        </w:rPr>
        <w:t>.</w:t>
      </w:r>
    </w:p>
    <w:p w14:paraId="366FF8B2" w14:textId="77777777" w:rsidR="009D1A03" w:rsidRPr="009D1A03" w:rsidRDefault="009D1A03" w:rsidP="009D1A03">
      <w:pPr>
        <w:ind w:left="1440"/>
        <w:rPr>
          <w:rFonts w:ascii="Arial" w:eastAsia="Times New Roman" w:hAnsi="Arial" w:cs="Arial"/>
          <w:color w:val="333333"/>
        </w:rPr>
      </w:pPr>
    </w:p>
    <w:p w14:paraId="732AC422" w14:textId="77777777" w:rsidR="00BD3869" w:rsidRPr="003B4879" w:rsidRDefault="00BD3869" w:rsidP="003B4879">
      <w:pPr>
        <w:pStyle w:val="ListParagraph"/>
        <w:widowControl w:val="0"/>
        <w:numPr>
          <w:ilvl w:val="1"/>
          <w:numId w:val="14"/>
        </w:numPr>
        <w:autoSpaceDE w:val="0"/>
        <w:autoSpaceDN w:val="0"/>
        <w:adjustRightInd w:val="0"/>
        <w:spacing w:line="340" w:lineRule="atLeast"/>
        <w:ind w:right="-205"/>
        <w:rPr>
          <w:rFonts w:ascii="Arial" w:hAnsi="Arial" w:cs="Arial"/>
          <w:bCs/>
          <w:color w:val="000000"/>
        </w:rPr>
      </w:pPr>
      <w:r w:rsidRPr="003B4879">
        <w:rPr>
          <w:rFonts w:ascii="Arial" w:hAnsi="Arial" w:cs="Arial"/>
          <w:bCs/>
          <w:color w:val="000000"/>
          <w:u w:val="single"/>
        </w:rPr>
        <w:t>Media and formats</w:t>
      </w:r>
      <w:r w:rsidRPr="003B4879">
        <w:rPr>
          <w:rFonts w:ascii="Arial" w:hAnsi="Arial" w:cs="Arial"/>
          <w:bCs/>
          <w:color w:val="000000"/>
        </w:rPr>
        <w:t>; technical modifications allowed. The Licensor authorizes You to exercise the Licensed Rights in all media and formats whether now known or hereafter created, and to make technical modifications necessary to do so. The Licensor waives and/or agrees not to assert any right or authority to forbid You from making technical modifications necessary to exercise the Licensed Rights, including technical modifications necessary to circumvent Effective Technological Measures. For purposes of this Public License, simply making modifications authorized by this Section</w:t>
      </w:r>
      <w:r w:rsidRPr="003B4879">
        <w:rPr>
          <w:bCs/>
          <w:color w:val="000000"/>
        </w:rPr>
        <w:t> </w:t>
      </w:r>
      <w:hyperlink r:id="rId11" w:anchor="s2a4" w:history="1">
        <w:r w:rsidRPr="003B4879">
          <w:rPr>
            <w:bCs/>
            <w:color w:val="000000"/>
          </w:rPr>
          <w:t>2(a)(4)</w:t>
        </w:r>
      </w:hyperlink>
      <w:r w:rsidRPr="003B4879">
        <w:rPr>
          <w:bCs/>
          <w:color w:val="000000"/>
        </w:rPr>
        <w:t> </w:t>
      </w:r>
      <w:r w:rsidRPr="003B4879">
        <w:rPr>
          <w:rFonts w:ascii="Arial" w:hAnsi="Arial" w:cs="Arial"/>
          <w:bCs/>
          <w:color w:val="000000"/>
        </w:rPr>
        <w:t>never produces Adapted Material.</w:t>
      </w:r>
    </w:p>
    <w:p w14:paraId="00A4A4CD" w14:textId="77777777" w:rsidR="009D1A03" w:rsidRPr="009D1A03" w:rsidRDefault="009D1A03" w:rsidP="009D1A03">
      <w:pPr>
        <w:ind w:left="1440"/>
        <w:rPr>
          <w:rFonts w:ascii="Arial" w:eastAsia="Times New Roman" w:hAnsi="Arial" w:cs="Arial"/>
          <w:color w:val="333333"/>
        </w:rPr>
      </w:pPr>
    </w:p>
    <w:p w14:paraId="4AB33986" w14:textId="77777777" w:rsidR="00BD3869" w:rsidRPr="008F0282" w:rsidRDefault="00BD3869" w:rsidP="00355C6E">
      <w:pPr>
        <w:numPr>
          <w:ilvl w:val="1"/>
          <w:numId w:val="14"/>
        </w:numPr>
        <w:rPr>
          <w:rFonts w:ascii="Arial" w:eastAsia="Times New Roman" w:hAnsi="Arial" w:cs="Arial"/>
          <w:color w:val="333333"/>
        </w:rPr>
      </w:pPr>
      <w:r w:rsidRPr="008F0282">
        <w:rPr>
          <w:rFonts w:ascii="Arial" w:eastAsia="Times New Roman" w:hAnsi="Arial" w:cs="Arial"/>
          <w:color w:val="333333"/>
          <w:u w:val="single"/>
        </w:rPr>
        <w:t>Downstream recipients</w:t>
      </w:r>
      <w:r w:rsidRPr="008F0282">
        <w:rPr>
          <w:rFonts w:ascii="Arial" w:eastAsia="Times New Roman" w:hAnsi="Arial" w:cs="Arial"/>
          <w:color w:val="333333"/>
        </w:rPr>
        <w:t>.</w:t>
      </w:r>
    </w:p>
    <w:p w14:paraId="475301AC" w14:textId="77777777" w:rsidR="009D1A03" w:rsidRPr="009D1A03" w:rsidRDefault="009D1A03" w:rsidP="009D1A03">
      <w:pPr>
        <w:ind w:left="2160"/>
        <w:rPr>
          <w:rFonts w:ascii="Arial" w:eastAsia="Times New Roman" w:hAnsi="Arial" w:cs="Arial"/>
          <w:color w:val="333333"/>
        </w:rPr>
      </w:pPr>
    </w:p>
    <w:p w14:paraId="398671F2" w14:textId="019E5C0A" w:rsidR="003A18A3" w:rsidRDefault="00BD3869" w:rsidP="003A18A3">
      <w:pPr>
        <w:pStyle w:val="ListParagraph"/>
        <w:widowControl w:val="0"/>
        <w:numPr>
          <w:ilvl w:val="2"/>
          <w:numId w:val="14"/>
        </w:numPr>
        <w:autoSpaceDE w:val="0"/>
        <w:autoSpaceDN w:val="0"/>
        <w:adjustRightInd w:val="0"/>
        <w:spacing w:line="340" w:lineRule="atLeast"/>
        <w:ind w:right="-205"/>
        <w:rPr>
          <w:rFonts w:ascii="Arial" w:hAnsi="Arial" w:cs="Arial"/>
          <w:bCs/>
          <w:color w:val="000000"/>
        </w:rPr>
      </w:pPr>
      <w:r w:rsidRPr="003A18A3">
        <w:rPr>
          <w:rFonts w:ascii="Arial" w:hAnsi="Arial" w:cs="Arial"/>
          <w:bCs/>
          <w:color w:val="000000"/>
        </w:rPr>
        <w:t xml:space="preserve">Offer from the Licensor – Licensed Material. Every recipient </w:t>
      </w:r>
      <w:r w:rsidRPr="003A18A3">
        <w:rPr>
          <w:rFonts w:ascii="Arial" w:hAnsi="Arial" w:cs="Arial"/>
          <w:bCs/>
          <w:color w:val="000000"/>
        </w:rPr>
        <w:lastRenderedPageBreak/>
        <w:t>of the Licensed Material automatically receives an offer from the Licensor to exercise the Licensed Rights under the terms and conditions of this Public License.</w:t>
      </w:r>
    </w:p>
    <w:p w14:paraId="333D9A50" w14:textId="77777777" w:rsidR="003A18A3" w:rsidRDefault="003A18A3" w:rsidP="003A18A3">
      <w:pPr>
        <w:pStyle w:val="ListParagraph"/>
        <w:widowControl w:val="0"/>
        <w:autoSpaceDE w:val="0"/>
        <w:autoSpaceDN w:val="0"/>
        <w:adjustRightInd w:val="0"/>
        <w:spacing w:line="340" w:lineRule="atLeast"/>
        <w:ind w:left="2160" w:right="-205"/>
        <w:rPr>
          <w:rFonts w:ascii="Arial" w:hAnsi="Arial" w:cs="Arial"/>
          <w:bCs/>
          <w:color w:val="000000"/>
        </w:rPr>
      </w:pPr>
    </w:p>
    <w:p w14:paraId="44CE2D73" w14:textId="77777777" w:rsidR="003A18A3" w:rsidRPr="003A18A3" w:rsidRDefault="00BD3869" w:rsidP="003A18A3">
      <w:pPr>
        <w:pStyle w:val="ListParagraph"/>
        <w:widowControl w:val="0"/>
        <w:numPr>
          <w:ilvl w:val="2"/>
          <w:numId w:val="14"/>
        </w:numPr>
        <w:autoSpaceDE w:val="0"/>
        <w:autoSpaceDN w:val="0"/>
        <w:adjustRightInd w:val="0"/>
        <w:spacing w:line="340" w:lineRule="atLeast"/>
        <w:ind w:right="-205"/>
        <w:rPr>
          <w:rFonts w:ascii="Arial" w:hAnsi="Arial" w:cs="Arial"/>
          <w:bCs/>
          <w:color w:val="000000"/>
        </w:rPr>
      </w:pPr>
      <w:r w:rsidRPr="008F0282">
        <w:rPr>
          <w:rFonts w:ascii="Arial" w:eastAsia="Times New Roman" w:hAnsi="Arial" w:cs="Arial"/>
          <w:color w:val="333333"/>
          <w:u w:val="single"/>
        </w:rPr>
        <w:t>Additional offer from the Licensor – Adapted Material</w:t>
      </w:r>
      <w:r w:rsidRPr="008F0282">
        <w:rPr>
          <w:rFonts w:ascii="Arial" w:eastAsia="Times New Roman" w:hAnsi="Arial" w:cs="Arial"/>
          <w:color w:val="333333"/>
        </w:rPr>
        <w:t>. Every recipient of Adapted Material from You automatically receives an offer from the Licensor to exercise the Licensed Rights in the Adapted Material under the conditions of the Adapter’s License You apply.</w:t>
      </w:r>
    </w:p>
    <w:p w14:paraId="395F16B2" w14:textId="77777777" w:rsidR="003A18A3" w:rsidRPr="003A18A3" w:rsidRDefault="003A18A3" w:rsidP="003A18A3">
      <w:pPr>
        <w:pStyle w:val="ListParagraph"/>
        <w:rPr>
          <w:rFonts w:ascii="Arial" w:eastAsia="Times New Roman" w:hAnsi="Arial" w:cs="Arial"/>
          <w:color w:val="333333"/>
          <w:u w:val="single"/>
        </w:rPr>
      </w:pPr>
    </w:p>
    <w:p w14:paraId="491580C3" w14:textId="34B25B23" w:rsidR="00BD3869" w:rsidRPr="003A18A3" w:rsidRDefault="00BD3869" w:rsidP="003A18A3">
      <w:pPr>
        <w:pStyle w:val="ListParagraph"/>
        <w:widowControl w:val="0"/>
        <w:numPr>
          <w:ilvl w:val="2"/>
          <w:numId w:val="14"/>
        </w:numPr>
        <w:autoSpaceDE w:val="0"/>
        <w:autoSpaceDN w:val="0"/>
        <w:adjustRightInd w:val="0"/>
        <w:spacing w:line="340" w:lineRule="atLeast"/>
        <w:ind w:right="-205"/>
        <w:rPr>
          <w:rFonts w:ascii="Arial" w:hAnsi="Arial" w:cs="Arial"/>
          <w:bCs/>
          <w:color w:val="000000"/>
        </w:rPr>
      </w:pPr>
      <w:r w:rsidRPr="003A18A3">
        <w:rPr>
          <w:rFonts w:ascii="Arial" w:eastAsia="Times New Roman" w:hAnsi="Arial" w:cs="Arial"/>
          <w:color w:val="333333"/>
          <w:u w:val="single"/>
        </w:rPr>
        <w:t>No downstream restrictions</w:t>
      </w:r>
      <w:r w:rsidRPr="003A18A3">
        <w:rPr>
          <w:rFonts w:ascii="Arial" w:eastAsia="Times New Roman" w:hAnsi="Arial" w:cs="Arial"/>
          <w:color w:val="333333"/>
        </w:rPr>
        <w:t>. You may not offer or impose any additional or different terms or conditions on, or apply any Effective Technological Measures to, the Licensed Material if doing so restricts exercise of the Licensed Rights by any recipient of the Licensed Material.</w:t>
      </w:r>
    </w:p>
    <w:p w14:paraId="5673FBFA" w14:textId="77777777" w:rsidR="009D1A03" w:rsidRPr="009D1A03" w:rsidRDefault="009D1A03" w:rsidP="009D1A03">
      <w:pPr>
        <w:ind w:left="1440"/>
        <w:rPr>
          <w:rFonts w:ascii="Arial" w:eastAsia="Times New Roman" w:hAnsi="Arial" w:cs="Arial"/>
          <w:color w:val="333333"/>
        </w:rPr>
      </w:pPr>
    </w:p>
    <w:p w14:paraId="4C5061E6" w14:textId="77777777" w:rsidR="003A18A3" w:rsidRDefault="00BD3869" w:rsidP="003A18A3">
      <w:pPr>
        <w:pStyle w:val="ListParagraph"/>
        <w:widowControl w:val="0"/>
        <w:numPr>
          <w:ilvl w:val="1"/>
          <w:numId w:val="14"/>
        </w:numPr>
        <w:autoSpaceDE w:val="0"/>
        <w:autoSpaceDN w:val="0"/>
        <w:adjustRightInd w:val="0"/>
        <w:spacing w:line="340" w:lineRule="atLeast"/>
        <w:ind w:right="-205"/>
        <w:rPr>
          <w:rFonts w:ascii="Arial" w:hAnsi="Arial" w:cs="Arial"/>
          <w:bCs/>
          <w:color w:val="000000"/>
        </w:rPr>
      </w:pPr>
      <w:r w:rsidRPr="003A18A3">
        <w:rPr>
          <w:rFonts w:ascii="Arial" w:hAnsi="Arial" w:cs="Arial"/>
          <w:bCs/>
          <w:color w:val="000000"/>
          <w:u w:val="single"/>
        </w:rPr>
        <w:t>No endorsement</w:t>
      </w:r>
      <w:r w:rsidRPr="003A18A3">
        <w:rPr>
          <w:rFonts w:ascii="Arial" w:hAnsi="Arial" w:cs="Arial"/>
          <w:bCs/>
          <w:color w:val="000000"/>
        </w:rPr>
        <w:t xml:space="preserve">. Nothing in this Public License constitutes or may be construed as permission to assert or imply that You are, or that Your use of the Licensed Material is, connected with, or sponsored, endorsed, or granted official status by, the Licensor or others designated to receive attribution as provided in </w:t>
      </w:r>
      <w:r w:rsidRPr="003A18A3">
        <w:rPr>
          <w:rFonts w:ascii="Arial" w:hAnsi="Arial" w:cs="Arial"/>
          <w:bCs/>
          <w:color w:val="000000"/>
          <w:u w:val="single"/>
        </w:rPr>
        <w:t>Section </w:t>
      </w:r>
      <w:hyperlink r:id="rId12" w:anchor="s3a1Ai" w:history="1">
        <w:r w:rsidRPr="003A18A3">
          <w:rPr>
            <w:rFonts w:ascii="Arial" w:hAnsi="Arial" w:cs="Arial"/>
            <w:bCs/>
            <w:color w:val="000000"/>
            <w:u w:val="single"/>
          </w:rPr>
          <w:t>3(a)(1)(A)(</w:t>
        </w:r>
        <w:proofErr w:type="spellStart"/>
        <w:r w:rsidRPr="003A18A3">
          <w:rPr>
            <w:rFonts w:ascii="Arial" w:hAnsi="Arial" w:cs="Arial"/>
            <w:bCs/>
            <w:color w:val="000000"/>
            <w:u w:val="single"/>
          </w:rPr>
          <w:t>i</w:t>
        </w:r>
        <w:proofErr w:type="spellEnd"/>
        <w:r w:rsidRPr="003A18A3">
          <w:rPr>
            <w:rFonts w:ascii="Arial" w:hAnsi="Arial" w:cs="Arial"/>
            <w:bCs/>
            <w:color w:val="000000"/>
            <w:u w:val="single"/>
          </w:rPr>
          <w:t>)</w:t>
        </w:r>
      </w:hyperlink>
      <w:r w:rsidRPr="003A18A3">
        <w:rPr>
          <w:rFonts w:ascii="Arial" w:hAnsi="Arial" w:cs="Arial"/>
          <w:bCs/>
          <w:color w:val="000000"/>
        </w:rPr>
        <w:t>.</w:t>
      </w:r>
    </w:p>
    <w:p w14:paraId="20EF22AE" w14:textId="77777777" w:rsidR="003A18A3" w:rsidRPr="003A18A3" w:rsidRDefault="003A18A3" w:rsidP="003A18A3">
      <w:pPr>
        <w:pStyle w:val="ListParagraph"/>
        <w:widowControl w:val="0"/>
        <w:autoSpaceDE w:val="0"/>
        <w:autoSpaceDN w:val="0"/>
        <w:adjustRightInd w:val="0"/>
        <w:spacing w:line="340" w:lineRule="atLeast"/>
        <w:ind w:left="1440" w:right="-205"/>
        <w:rPr>
          <w:rStyle w:val="Strong"/>
          <w:rFonts w:ascii="Arial" w:hAnsi="Arial" w:cs="Arial"/>
          <w:b w:val="0"/>
          <w:color w:val="000000"/>
        </w:rPr>
      </w:pPr>
    </w:p>
    <w:p w14:paraId="54917B1D" w14:textId="77777777" w:rsidR="003A18A3" w:rsidRPr="003A18A3" w:rsidRDefault="00BD3869" w:rsidP="003A18A3">
      <w:pPr>
        <w:pStyle w:val="ListParagraph"/>
        <w:widowControl w:val="0"/>
        <w:numPr>
          <w:ilvl w:val="1"/>
          <w:numId w:val="31"/>
        </w:numPr>
        <w:autoSpaceDE w:val="0"/>
        <w:autoSpaceDN w:val="0"/>
        <w:adjustRightInd w:val="0"/>
        <w:spacing w:line="340" w:lineRule="atLeast"/>
        <w:ind w:right="-205"/>
        <w:rPr>
          <w:rFonts w:ascii="Arial" w:hAnsi="Arial" w:cs="Arial"/>
          <w:bCs/>
          <w:color w:val="000000"/>
        </w:rPr>
      </w:pPr>
      <w:r w:rsidRPr="003A18A3">
        <w:rPr>
          <w:rStyle w:val="Strong"/>
          <w:rFonts w:ascii="Arial" w:hAnsi="Arial" w:cs="Arial"/>
          <w:color w:val="222222"/>
        </w:rPr>
        <w:t>Other rights</w:t>
      </w:r>
      <w:r w:rsidRPr="003A18A3">
        <w:rPr>
          <w:rFonts w:ascii="Arial" w:hAnsi="Arial" w:cs="Arial"/>
          <w:color w:val="333333"/>
        </w:rPr>
        <w:t>.</w:t>
      </w:r>
    </w:p>
    <w:p w14:paraId="1216A2CF" w14:textId="77777777" w:rsidR="003A18A3" w:rsidRDefault="003A18A3" w:rsidP="003A18A3">
      <w:pPr>
        <w:pStyle w:val="ListParagraph"/>
        <w:widowControl w:val="0"/>
        <w:autoSpaceDE w:val="0"/>
        <w:autoSpaceDN w:val="0"/>
        <w:adjustRightInd w:val="0"/>
        <w:spacing w:line="340" w:lineRule="atLeast"/>
        <w:ind w:left="1440" w:right="-205"/>
        <w:rPr>
          <w:rFonts w:ascii="Arial" w:hAnsi="Arial" w:cs="Arial"/>
          <w:bCs/>
          <w:color w:val="000000"/>
        </w:rPr>
      </w:pPr>
    </w:p>
    <w:p w14:paraId="282BD6C1" w14:textId="77777777" w:rsidR="003A18A3" w:rsidRDefault="00BD3869" w:rsidP="003A18A3">
      <w:pPr>
        <w:pStyle w:val="ListParagraph"/>
        <w:widowControl w:val="0"/>
        <w:numPr>
          <w:ilvl w:val="1"/>
          <w:numId w:val="32"/>
        </w:numPr>
        <w:autoSpaceDE w:val="0"/>
        <w:autoSpaceDN w:val="0"/>
        <w:adjustRightInd w:val="0"/>
        <w:spacing w:line="340" w:lineRule="atLeast"/>
        <w:ind w:right="-205"/>
        <w:rPr>
          <w:rFonts w:ascii="Arial" w:hAnsi="Arial" w:cs="Arial"/>
          <w:bCs/>
          <w:color w:val="000000"/>
        </w:rPr>
      </w:pPr>
      <w:r w:rsidRPr="003A18A3">
        <w:rPr>
          <w:rFonts w:ascii="Arial" w:hAnsi="Arial" w:cs="Arial"/>
          <w:bCs/>
          <w:color w:val="000000"/>
        </w:rPr>
        <w:t>Moral rights, such as the right of integrity, are not licensed under this Public License, nor are publicity, privacy, and/or other similar personality rights; however, to the extent possible, the Licensor waives and/or agrees not to assert any such rights held by the Licensor to the limited extent necessary to allow You to exercise the Licensed Rights, but not otherwise.</w:t>
      </w:r>
    </w:p>
    <w:p w14:paraId="3AD77DEA" w14:textId="77777777" w:rsidR="003A18A3" w:rsidRDefault="003A18A3" w:rsidP="003A18A3">
      <w:pPr>
        <w:pStyle w:val="ListParagraph"/>
        <w:widowControl w:val="0"/>
        <w:autoSpaceDE w:val="0"/>
        <w:autoSpaceDN w:val="0"/>
        <w:adjustRightInd w:val="0"/>
        <w:spacing w:line="340" w:lineRule="atLeast"/>
        <w:ind w:left="1440" w:right="-205"/>
        <w:rPr>
          <w:rFonts w:ascii="Arial" w:hAnsi="Arial" w:cs="Arial"/>
          <w:bCs/>
          <w:color w:val="000000"/>
        </w:rPr>
      </w:pPr>
    </w:p>
    <w:p w14:paraId="0E906F77" w14:textId="77777777" w:rsidR="003A18A3" w:rsidRPr="003A18A3" w:rsidRDefault="00BD3869" w:rsidP="003A18A3">
      <w:pPr>
        <w:pStyle w:val="ListParagraph"/>
        <w:widowControl w:val="0"/>
        <w:numPr>
          <w:ilvl w:val="1"/>
          <w:numId w:val="32"/>
        </w:numPr>
        <w:autoSpaceDE w:val="0"/>
        <w:autoSpaceDN w:val="0"/>
        <w:adjustRightInd w:val="0"/>
        <w:spacing w:line="340" w:lineRule="atLeast"/>
        <w:ind w:right="-205"/>
        <w:rPr>
          <w:rFonts w:ascii="Arial" w:hAnsi="Arial" w:cs="Arial"/>
          <w:bCs/>
          <w:color w:val="000000"/>
        </w:rPr>
      </w:pPr>
      <w:r w:rsidRPr="003A18A3">
        <w:rPr>
          <w:rFonts w:ascii="Arial" w:eastAsia="Times New Roman" w:hAnsi="Arial" w:cs="Arial"/>
          <w:color w:val="333333"/>
        </w:rPr>
        <w:t>Patent and trademark rights are not licensed under this Public License.</w:t>
      </w:r>
    </w:p>
    <w:p w14:paraId="5FB56154" w14:textId="77777777" w:rsidR="003A18A3" w:rsidRPr="003A18A3" w:rsidRDefault="003A18A3" w:rsidP="003A18A3">
      <w:pPr>
        <w:pStyle w:val="ListParagraph"/>
        <w:rPr>
          <w:rFonts w:ascii="Arial" w:eastAsia="Times New Roman" w:hAnsi="Arial" w:cs="Arial"/>
          <w:color w:val="333333"/>
        </w:rPr>
      </w:pPr>
    </w:p>
    <w:p w14:paraId="7B58C4EB" w14:textId="77777777" w:rsidR="003A18A3" w:rsidRPr="003A18A3" w:rsidRDefault="00BD3869" w:rsidP="00355C6E">
      <w:pPr>
        <w:pStyle w:val="ListParagraph"/>
        <w:widowControl w:val="0"/>
        <w:numPr>
          <w:ilvl w:val="1"/>
          <w:numId w:val="32"/>
        </w:numPr>
        <w:autoSpaceDE w:val="0"/>
        <w:autoSpaceDN w:val="0"/>
        <w:adjustRightInd w:val="0"/>
        <w:spacing w:line="340" w:lineRule="atLeast"/>
        <w:ind w:right="-205"/>
        <w:rPr>
          <w:rFonts w:ascii="Arial" w:hAnsi="Arial" w:cs="Arial"/>
          <w:bCs/>
          <w:color w:val="000000"/>
        </w:rPr>
      </w:pPr>
      <w:r w:rsidRPr="003A18A3">
        <w:rPr>
          <w:rFonts w:ascii="Arial" w:eastAsia="Times New Roman" w:hAnsi="Arial" w:cs="Arial"/>
          <w:color w:val="333333"/>
        </w:rPr>
        <w:t xml:space="preserve">To the extent possible, the Licensor waives any right to collect royalties from You for the exercise of the Licensed Rights, whether directly or through a collecting society under any voluntary or waivable statutory or compulsory licensing scheme. In all other cases the Licensor expressly reserves any right to collect such royalties, including when the Licensed Material is used other </w:t>
      </w:r>
      <w:r w:rsidRPr="003A18A3">
        <w:rPr>
          <w:rFonts w:ascii="Arial" w:eastAsia="Times New Roman" w:hAnsi="Arial" w:cs="Arial"/>
          <w:color w:val="333333"/>
        </w:rPr>
        <w:lastRenderedPageBreak/>
        <w:t xml:space="preserve">than for </w:t>
      </w:r>
      <w:proofErr w:type="spellStart"/>
      <w:r w:rsidRPr="003A18A3">
        <w:rPr>
          <w:rFonts w:ascii="Arial" w:eastAsia="Times New Roman" w:hAnsi="Arial" w:cs="Arial"/>
          <w:color w:val="333333"/>
        </w:rPr>
        <w:t>NonCommercial</w:t>
      </w:r>
      <w:proofErr w:type="spellEnd"/>
      <w:r w:rsidRPr="003A18A3">
        <w:rPr>
          <w:rFonts w:ascii="Arial" w:eastAsia="Times New Roman" w:hAnsi="Arial" w:cs="Arial"/>
          <w:color w:val="333333"/>
        </w:rPr>
        <w:t xml:space="preserve"> purposes.</w:t>
      </w:r>
    </w:p>
    <w:p w14:paraId="3FE94727" w14:textId="77777777" w:rsidR="003A18A3" w:rsidRPr="003A18A3" w:rsidRDefault="003A18A3" w:rsidP="003A18A3">
      <w:pPr>
        <w:pStyle w:val="ListParagraph"/>
        <w:rPr>
          <w:rStyle w:val="Strong"/>
          <w:rFonts w:ascii="Arial" w:hAnsi="Arial" w:cs="Arial"/>
          <w:color w:val="333333"/>
        </w:rPr>
      </w:pPr>
    </w:p>
    <w:p w14:paraId="213B945F" w14:textId="77777777" w:rsidR="003A18A3" w:rsidRDefault="00BD3869" w:rsidP="003A18A3">
      <w:pPr>
        <w:widowControl w:val="0"/>
        <w:autoSpaceDE w:val="0"/>
        <w:autoSpaceDN w:val="0"/>
        <w:adjustRightInd w:val="0"/>
        <w:spacing w:line="340" w:lineRule="atLeast"/>
        <w:ind w:right="-205"/>
        <w:rPr>
          <w:rStyle w:val="Strong"/>
          <w:rFonts w:ascii="Arial" w:hAnsi="Arial" w:cs="Arial"/>
          <w:color w:val="333333"/>
        </w:rPr>
      </w:pPr>
      <w:r w:rsidRPr="003A18A3">
        <w:rPr>
          <w:rStyle w:val="Strong"/>
          <w:rFonts w:ascii="Arial" w:hAnsi="Arial" w:cs="Arial"/>
          <w:color w:val="333333"/>
        </w:rPr>
        <w:t>Section 3 – License Conditions</w:t>
      </w:r>
    </w:p>
    <w:p w14:paraId="77691593" w14:textId="77777777" w:rsidR="003A18A3" w:rsidRDefault="003A18A3" w:rsidP="003A18A3">
      <w:pPr>
        <w:widowControl w:val="0"/>
        <w:autoSpaceDE w:val="0"/>
        <w:autoSpaceDN w:val="0"/>
        <w:adjustRightInd w:val="0"/>
        <w:spacing w:line="340" w:lineRule="atLeast"/>
        <w:ind w:right="-205"/>
        <w:rPr>
          <w:rStyle w:val="Strong"/>
          <w:rFonts w:ascii="Arial" w:hAnsi="Arial" w:cs="Arial"/>
          <w:color w:val="333333"/>
        </w:rPr>
      </w:pPr>
    </w:p>
    <w:p w14:paraId="28A56E2E" w14:textId="77777777" w:rsidR="003A18A3" w:rsidRDefault="00BD3869" w:rsidP="003A18A3">
      <w:pPr>
        <w:widowControl w:val="0"/>
        <w:autoSpaceDE w:val="0"/>
        <w:autoSpaceDN w:val="0"/>
        <w:adjustRightInd w:val="0"/>
        <w:spacing w:line="340" w:lineRule="atLeast"/>
        <w:ind w:right="-205"/>
        <w:rPr>
          <w:rFonts w:ascii="Arial" w:eastAsia="Times New Roman" w:hAnsi="Arial" w:cs="Arial"/>
          <w:color w:val="333333"/>
        </w:rPr>
      </w:pPr>
      <w:r w:rsidRPr="003A18A3">
        <w:rPr>
          <w:rFonts w:ascii="Arial" w:eastAsia="Times New Roman" w:hAnsi="Arial" w:cs="Arial"/>
          <w:color w:val="333333"/>
        </w:rPr>
        <w:t>Your exercise of the Licensed Rights is expressly made subject to the following conditions.</w:t>
      </w:r>
    </w:p>
    <w:p w14:paraId="7CDABF8E" w14:textId="77777777" w:rsidR="003A18A3" w:rsidRDefault="003A18A3" w:rsidP="003A18A3">
      <w:pPr>
        <w:widowControl w:val="0"/>
        <w:autoSpaceDE w:val="0"/>
        <w:autoSpaceDN w:val="0"/>
        <w:adjustRightInd w:val="0"/>
        <w:spacing w:line="340" w:lineRule="atLeast"/>
        <w:ind w:right="-205"/>
        <w:rPr>
          <w:rFonts w:ascii="Arial" w:eastAsia="Times New Roman" w:hAnsi="Arial" w:cs="Arial"/>
          <w:color w:val="333333"/>
        </w:rPr>
      </w:pPr>
    </w:p>
    <w:p w14:paraId="115D5CEE" w14:textId="58EA3EC4" w:rsidR="003A18A3" w:rsidRPr="003A18A3" w:rsidRDefault="00BD3869" w:rsidP="003A18A3">
      <w:pPr>
        <w:pStyle w:val="ListParagraph"/>
        <w:widowControl w:val="0"/>
        <w:numPr>
          <w:ilvl w:val="3"/>
          <w:numId w:val="31"/>
        </w:numPr>
        <w:tabs>
          <w:tab w:val="clear" w:pos="2880"/>
        </w:tabs>
        <w:autoSpaceDE w:val="0"/>
        <w:autoSpaceDN w:val="0"/>
        <w:adjustRightInd w:val="0"/>
        <w:spacing w:line="340" w:lineRule="atLeast"/>
        <w:ind w:left="851" w:right="-205" w:hanging="425"/>
        <w:rPr>
          <w:rFonts w:ascii="Arial" w:hAnsi="Arial" w:cs="Arial"/>
          <w:color w:val="333333"/>
        </w:rPr>
      </w:pPr>
      <w:r w:rsidRPr="003A18A3">
        <w:rPr>
          <w:rStyle w:val="Strong"/>
          <w:rFonts w:ascii="Arial" w:hAnsi="Arial" w:cs="Arial"/>
          <w:color w:val="222222"/>
        </w:rPr>
        <w:t>Attribution</w:t>
      </w:r>
    </w:p>
    <w:p w14:paraId="5B1D8121" w14:textId="77777777" w:rsidR="003A18A3" w:rsidRDefault="003A18A3" w:rsidP="003A18A3">
      <w:pPr>
        <w:widowControl w:val="0"/>
        <w:autoSpaceDE w:val="0"/>
        <w:autoSpaceDN w:val="0"/>
        <w:adjustRightInd w:val="0"/>
        <w:spacing w:line="340" w:lineRule="atLeast"/>
        <w:ind w:right="-205"/>
        <w:rPr>
          <w:rFonts w:ascii="Arial" w:hAnsi="Arial" w:cs="Arial"/>
          <w:color w:val="333333"/>
        </w:rPr>
      </w:pPr>
    </w:p>
    <w:p w14:paraId="2623FF14" w14:textId="599B83A0" w:rsidR="003A18A3" w:rsidRPr="003A18A3" w:rsidRDefault="00BD3869" w:rsidP="003A18A3">
      <w:pPr>
        <w:pStyle w:val="ListParagraph"/>
        <w:widowControl w:val="0"/>
        <w:numPr>
          <w:ilvl w:val="0"/>
          <w:numId w:val="33"/>
        </w:numPr>
        <w:autoSpaceDE w:val="0"/>
        <w:autoSpaceDN w:val="0"/>
        <w:adjustRightInd w:val="0"/>
        <w:spacing w:line="340" w:lineRule="atLeast"/>
        <w:ind w:left="1418" w:right="-205" w:hanging="284"/>
        <w:rPr>
          <w:rFonts w:ascii="Arial" w:hAnsi="Arial" w:cs="Arial"/>
          <w:bCs/>
          <w:color w:val="000000"/>
        </w:rPr>
      </w:pPr>
      <w:r w:rsidRPr="003A18A3">
        <w:rPr>
          <w:rFonts w:ascii="Arial" w:hAnsi="Arial" w:cs="Arial"/>
          <w:color w:val="333333"/>
        </w:rPr>
        <w:t>If You Share the Licensed Material (including in modified form), You must:</w:t>
      </w:r>
    </w:p>
    <w:p w14:paraId="0C983723" w14:textId="77777777" w:rsidR="003A18A3" w:rsidRDefault="003A18A3" w:rsidP="003A18A3">
      <w:pPr>
        <w:widowControl w:val="0"/>
        <w:autoSpaceDE w:val="0"/>
        <w:autoSpaceDN w:val="0"/>
        <w:adjustRightInd w:val="0"/>
        <w:spacing w:line="340" w:lineRule="atLeast"/>
        <w:ind w:right="-205"/>
        <w:rPr>
          <w:rFonts w:ascii="Arial" w:hAnsi="Arial" w:cs="Arial"/>
          <w:bCs/>
          <w:color w:val="000000"/>
        </w:rPr>
      </w:pPr>
    </w:p>
    <w:p w14:paraId="18836C08" w14:textId="44E99CE9" w:rsidR="003A18A3" w:rsidRPr="003A18A3" w:rsidRDefault="00BD3869" w:rsidP="00EB538A">
      <w:pPr>
        <w:pStyle w:val="ListParagraph"/>
        <w:widowControl w:val="0"/>
        <w:numPr>
          <w:ilvl w:val="2"/>
          <w:numId w:val="32"/>
        </w:numPr>
        <w:autoSpaceDE w:val="0"/>
        <w:autoSpaceDN w:val="0"/>
        <w:adjustRightInd w:val="0"/>
        <w:spacing w:line="340" w:lineRule="atLeast"/>
        <w:ind w:right="-205"/>
        <w:rPr>
          <w:rFonts w:ascii="Arial" w:hAnsi="Arial" w:cs="Arial"/>
          <w:bCs/>
          <w:color w:val="000000"/>
        </w:rPr>
      </w:pPr>
      <w:r w:rsidRPr="003A18A3">
        <w:rPr>
          <w:rFonts w:ascii="Arial" w:eastAsia="Times New Roman" w:hAnsi="Arial" w:cs="Arial"/>
          <w:color w:val="333333"/>
        </w:rPr>
        <w:t>retain the following if it is supplied by the Licensor with the Licensed Material:</w:t>
      </w:r>
    </w:p>
    <w:p w14:paraId="513578CD" w14:textId="77777777" w:rsidR="003A18A3" w:rsidRPr="003A18A3" w:rsidRDefault="003A18A3" w:rsidP="003A18A3">
      <w:pPr>
        <w:pStyle w:val="ListParagraph"/>
        <w:widowControl w:val="0"/>
        <w:autoSpaceDE w:val="0"/>
        <w:autoSpaceDN w:val="0"/>
        <w:adjustRightInd w:val="0"/>
        <w:spacing w:line="340" w:lineRule="atLeast"/>
        <w:ind w:left="2160" w:right="-205"/>
        <w:rPr>
          <w:rFonts w:ascii="Arial" w:hAnsi="Arial" w:cs="Arial"/>
          <w:bCs/>
          <w:color w:val="000000"/>
        </w:rPr>
      </w:pPr>
    </w:p>
    <w:p w14:paraId="266F0841" w14:textId="77777777" w:rsidR="003A18A3" w:rsidRPr="003A18A3" w:rsidRDefault="00BD3869" w:rsidP="003A18A3">
      <w:pPr>
        <w:pStyle w:val="ListParagraph"/>
        <w:widowControl w:val="0"/>
        <w:numPr>
          <w:ilvl w:val="3"/>
          <w:numId w:val="15"/>
        </w:numPr>
        <w:autoSpaceDE w:val="0"/>
        <w:autoSpaceDN w:val="0"/>
        <w:adjustRightInd w:val="0"/>
        <w:spacing w:line="340" w:lineRule="atLeast"/>
        <w:ind w:right="-205"/>
        <w:rPr>
          <w:rFonts w:ascii="Arial" w:hAnsi="Arial" w:cs="Arial"/>
          <w:bCs/>
          <w:color w:val="000000"/>
        </w:rPr>
      </w:pPr>
      <w:r w:rsidRPr="003A18A3">
        <w:rPr>
          <w:rFonts w:ascii="Arial" w:eastAsia="Times New Roman" w:hAnsi="Arial" w:cs="Arial"/>
          <w:color w:val="333333"/>
        </w:rPr>
        <w:t>identification of the creator(s) of the Licensed Material and any others designated to receive attribution, in any reasonable manner requested by the Licensor (includ</w:t>
      </w:r>
      <w:r w:rsidR="003A18A3">
        <w:rPr>
          <w:rFonts w:ascii="Arial" w:eastAsia="Times New Roman" w:hAnsi="Arial" w:cs="Arial"/>
          <w:color w:val="333333"/>
        </w:rPr>
        <w:t>ing by pseudonym if designated),</w:t>
      </w:r>
    </w:p>
    <w:p w14:paraId="5334CCAE" w14:textId="77777777" w:rsidR="003A18A3" w:rsidRPr="003A18A3" w:rsidRDefault="00BD3869" w:rsidP="003A18A3">
      <w:pPr>
        <w:pStyle w:val="ListParagraph"/>
        <w:widowControl w:val="0"/>
        <w:numPr>
          <w:ilvl w:val="3"/>
          <w:numId w:val="15"/>
        </w:numPr>
        <w:autoSpaceDE w:val="0"/>
        <w:autoSpaceDN w:val="0"/>
        <w:adjustRightInd w:val="0"/>
        <w:spacing w:line="340" w:lineRule="atLeast"/>
        <w:ind w:right="-205"/>
        <w:rPr>
          <w:rFonts w:ascii="Arial" w:hAnsi="Arial" w:cs="Arial"/>
          <w:bCs/>
          <w:color w:val="000000"/>
        </w:rPr>
      </w:pPr>
      <w:r w:rsidRPr="003A18A3">
        <w:rPr>
          <w:rFonts w:ascii="Arial" w:eastAsia="Times New Roman" w:hAnsi="Arial" w:cs="Arial"/>
          <w:color w:val="333333"/>
        </w:rPr>
        <w:t>a copyright notice;</w:t>
      </w:r>
    </w:p>
    <w:p w14:paraId="4E0D8D3F" w14:textId="77777777" w:rsidR="003A18A3" w:rsidRPr="003A18A3" w:rsidRDefault="00BD3869" w:rsidP="003A18A3">
      <w:pPr>
        <w:pStyle w:val="ListParagraph"/>
        <w:widowControl w:val="0"/>
        <w:numPr>
          <w:ilvl w:val="3"/>
          <w:numId w:val="15"/>
        </w:numPr>
        <w:autoSpaceDE w:val="0"/>
        <w:autoSpaceDN w:val="0"/>
        <w:adjustRightInd w:val="0"/>
        <w:spacing w:line="340" w:lineRule="atLeast"/>
        <w:ind w:right="-205"/>
        <w:rPr>
          <w:rStyle w:val="apple-converted-space"/>
          <w:rFonts w:ascii="Arial" w:hAnsi="Arial" w:cs="Arial"/>
          <w:bCs/>
          <w:color w:val="000000"/>
        </w:rPr>
      </w:pPr>
      <w:r w:rsidRPr="003A18A3">
        <w:rPr>
          <w:rFonts w:ascii="Arial" w:eastAsia="Times New Roman" w:hAnsi="Arial" w:cs="Arial"/>
          <w:color w:val="333333"/>
        </w:rPr>
        <w:t>a notice that refers to this Public License;</w:t>
      </w:r>
      <w:r w:rsidRPr="003A18A3">
        <w:rPr>
          <w:rStyle w:val="apple-converted-space"/>
          <w:rFonts w:ascii="Arial" w:eastAsia="Times New Roman" w:hAnsi="Arial" w:cs="Arial"/>
          <w:color w:val="333333"/>
        </w:rPr>
        <w:t> </w:t>
      </w:r>
    </w:p>
    <w:p w14:paraId="3D127B82" w14:textId="77777777" w:rsidR="003A18A3" w:rsidRPr="003A18A3" w:rsidRDefault="00BD3869" w:rsidP="003A18A3">
      <w:pPr>
        <w:pStyle w:val="ListParagraph"/>
        <w:widowControl w:val="0"/>
        <w:numPr>
          <w:ilvl w:val="3"/>
          <w:numId w:val="15"/>
        </w:numPr>
        <w:autoSpaceDE w:val="0"/>
        <w:autoSpaceDN w:val="0"/>
        <w:adjustRightInd w:val="0"/>
        <w:spacing w:line="340" w:lineRule="atLeast"/>
        <w:ind w:right="-205"/>
        <w:rPr>
          <w:rFonts w:ascii="Arial" w:hAnsi="Arial" w:cs="Arial"/>
          <w:bCs/>
          <w:color w:val="000000"/>
        </w:rPr>
      </w:pPr>
      <w:r w:rsidRPr="003A18A3">
        <w:rPr>
          <w:rFonts w:ascii="Arial" w:eastAsia="Times New Roman" w:hAnsi="Arial" w:cs="Arial"/>
          <w:color w:val="333333"/>
        </w:rPr>
        <w:t>a notice that refers to the disclaimer of warranties;</w:t>
      </w:r>
    </w:p>
    <w:p w14:paraId="7143ACEB" w14:textId="77777777" w:rsidR="003A18A3" w:rsidRPr="003A18A3" w:rsidRDefault="00BD3869" w:rsidP="003A18A3">
      <w:pPr>
        <w:pStyle w:val="ListParagraph"/>
        <w:widowControl w:val="0"/>
        <w:numPr>
          <w:ilvl w:val="3"/>
          <w:numId w:val="15"/>
        </w:numPr>
        <w:autoSpaceDE w:val="0"/>
        <w:autoSpaceDN w:val="0"/>
        <w:adjustRightInd w:val="0"/>
        <w:spacing w:line="340" w:lineRule="atLeast"/>
        <w:ind w:right="-205"/>
        <w:rPr>
          <w:rFonts w:ascii="Arial" w:hAnsi="Arial" w:cs="Arial"/>
          <w:bCs/>
          <w:color w:val="000000"/>
        </w:rPr>
      </w:pPr>
      <w:r w:rsidRPr="003A18A3">
        <w:rPr>
          <w:rFonts w:ascii="Arial" w:eastAsia="Times New Roman" w:hAnsi="Arial" w:cs="Arial"/>
          <w:color w:val="333333"/>
        </w:rPr>
        <w:t>a URI or hyperlink to the Licensed Material to the extent reasonably practicable;</w:t>
      </w:r>
    </w:p>
    <w:p w14:paraId="58262BCE" w14:textId="77777777" w:rsidR="003A18A3" w:rsidRPr="003A18A3" w:rsidRDefault="003A18A3" w:rsidP="003A18A3">
      <w:pPr>
        <w:pStyle w:val="ListParagraph"/>
        <w:widowControl w:val="0"/>
        <w:autoSpaceDE w:val="0"/>
        <w:autoSpaceDN w:val="0"/>
        <w:adjustRightInd w:val="0"/>
        <w:spacing w:line="340" w:lineRule="atLeast"/>
        <w:ind w:left="2880" w:right="-205"/>
        <w:rPr>
          <w:rFonts w:ascii="Arial" w:hAnsi="Arial" w:cs="Arial"/>
          <w:bCs/>
          <w:color w:val="000000"/>
        </w:rPr>
      </w:pPr>
    </w:p>
    <w:p w14:paraId="4F977605" w14:textId="77777777" w:rsidR="003A18A3" w:rsidRDefault="00BD3869" w:rsidP="003A18A3">
      <w:pPr>
        <w:pStyle w:val="ListParagraph"/>
        <w:widowControl w:val="0"/>
        <w:numPr>
          <w:ilvl w:val="2"/>
          <w:numId w:val="15"/>
        </w:numPr>
        <w:autoSpaceDE w:val="0"/>
        <w:autoSpaceDN w:val="0"/>
        <w:adjustRightInd w:val="0"/>
        <w:spacing w:line="340" w:lineRule="atLeast"/>
        <w:ind w:right="-205"/>
        <w:rPr>
          <w:rFonts w:ascii="Arial" w:eastAsia="Times New Roman" w:hAnsi="Arial" w:cs="Arial"/>
          <w:color w:val="333333"/>
        </w:rPr>
      </w:pPr>
      <w:r w:rsidRPr="003A18A3">
        <w:rPr>
          <w:rFonts w:ascii="Arial" w:eastAsia="Times New Roman" w:hAnsi="Arial" w:cs="Arial"/>
          <w:color w:val="333333"/>
        </w:rPr>
        <w:t>indicate if You modified the Licensed Material and retain an indication of any previous modifications; and</w:t>
      </w:r>
    </w:p>
    <w:p w14:paraId="511D93F0" w14:textId="77777777" w:rsidR="003A18A3" w:rsidRDefault="003A18A3" w:rsidP="003A18A3">
      <w:pPr>
        <w:pStyle w:val="ListParagraph"/>
        <w:widowControl w:val="0"/>
        <w:autoSpaceDE w:val="0"/>
        <w:autoSpaceDN w:val="0"/>
        <w:adjustRightInd w:val="0"/>
        <w:spacing w:line="340" w:lineRule="atLeast"/>
        <w:ind w:left="2160" w:right="-205"/>
        <w:rPr>
          <w:rFonts w:ascii="Arial" w:eastAsia="Times New Roman" w:hAnsi="Arial" w:cs="Arial"/>
          <w:color w:val="333333"/>
        </w:rPr>
      </w:pPr>
    </w:p>
    <w:p w14:paraId="24AC064E" w14:textId="77777777" w:rsidR="003A18A3" w:rsidRDefault="00BD3869" w:rsidP="003A18A3">
      <w:pPr>
        <w:pStyle w:val="ListParagraph"/>
        <w:widowControl w:val="0"/>
        <w:numPr>
          <w:ilvl w:val="2"/>
          <w:numId w:val="15"/>
        </w:numPr>
        <w:autoSpaceDE w:val="0"/>
        <w:autoSpaceDN w:val="0"/>
        <w:adjustRightInd w:val="0"/>
        <w:spacing w:line="340" w:lineRule="atLeast"/>
        <w:ind w:right="-205"/>
        <w:rPr>
          <w:rFonts w:ascii="Arial" w:eastAsia="Times New Roman" w:hAnsi="Arial" w:cs="Arial"/>
          <w:color w:val="333333"/>
        </w:rPr>
      </w:pPr>
      <w:r w:rsidRPr="003A18A3">
        <w:rPr>
          <w:rFonts w:ascii="Arial" w:eastAsia="Times New Roman" w:hAnsi="Arial" w:cs="Arial"/>
          <w:color w:val="333333"/>
        </w:rPr>
        <w:t>indicate the Licensed Material is licensed under this Public License, and include the text of, or the URI or hyperlink to, this Public License.</w:t>
      </w:r>
    </w:p>
    <w:p w14:paraId="5B82B8D5" w14:textId="77777777" w:rsidR="003A18A3" w:rsidRPr="003A18A3" w:rsidRDefault="003A18A3" w:rsidP="003A18A3">
      <w:pPr>
        <w:pStyle w:val="ListParagraph"/>
        <w:rPr>
          <w:rFonts w:ascii="Arial" w:eastAsia="Times New Roman" w:hAnsi="Arial" w:cs="Arial"/>
          <w:color w:val="333333"/>
        </w:rPr>
      </w:pPr>
    </w:p>
    <w:p w14:paraId="36B2814D" w14:textId="77777777" w:rsidR="003A18A3" w:rsidRDefault="00BD3869" w:rsidP="003A18A3">
      <w:pPr>
        <w:pStyle w:val="ListParagraph"/>
        <w:widowControl w:val="0"/>
        <w:numPr>
          <w:ilvl w:val="1"/>
          <w:numId w:val="15"/>
        </w:numPr>
        <w:autoSpaceDE w:val="0"/>
        <w:autoSpaceDN w:val="0"/>
        <w:adjustRightInd w:val="0"/>
        <w:spacing w:line="340" w:lineRule="atLeast"/>
        <w:ind w:right="-205"/>
        <w:rPr>
          <w:rFonts w:ascii="Arial" w:eastAsia="Times New Roman" w:hAnsi="Arial" w:cs="Arial"/>
          <w:color w:val="333333"/>
        </w:rPr>
      </w:pPr>
      <w:r w:rsidRPr="003A18A3">
        <w:rPr>
          <w:rFonts w:ascii="Arial" w:eastAsia="Times New Roman" w:hAnsi="Arial" w:cs="Arial"/>
          <w:color w:val="333333"/>
        </w:rPr>
        <w:t>You may satisfy the conditions in Section</w:t>
      </w:r>
      <w:r w:rsidRPr="003A18A3">
        <w:rPr>
          <w:rStyle w:val="apple-converted-space"/>
          <w:rFonts w:ascii="Arial" w:eastAsia="Times New Roman" w:hAnsi="Arial" w:cs="Arial"/>
          <w:color w:val="333333"/>
        </w:rPr>
        <w:t> </w:t>
      </w:r>
      <w:hyperlink r:id="rId13" w:anchor="s3a1" w:history="1">
        <w:r w:rsidRPr="003A18A3">
          <w:rPr>
            <w:rStyle w:val="Hyperlink"/>
            <w:rFonts w:ascii="Arial" w:eastAsia="Times New Roman" w:hAnsi="Arial" w:cs="Arial"/>
            <w:color w:val="111111"/>
          </w:rPr>
          <w:t>3(a)(1)</w:t>
        </w:r>
      </w:hyperlink>
      <w:r w:rsidRPr="003A18A3">
        <w:rPr>
          <w:rStyle w:val="apple-converted-space"/>
          <w:rFonts w:ascii="Arial" w:eastAsia="Times New Roman" w:hAnsi="Arial" w:cs="Arial"/>
          <w:color w:val="333333"/>
        </w:rPr>
        <w:t> </w:t>
      </w:r>
      <w:r w:rsidRPr="003A18A3">
        <w:rPr>
          <w:rFonts w:ascii="Arial" w:eastAsia="Times New Roman" w:hAnsi="Arial" w:cs="Arial"/>
          <w:color w:val="333333"/>
        </w:rPr>
        <w:t>in any reasonable manner based on the medium, means, and context in which You Share the Licensed Material. For example, it may be reasonable to satisfy the conditions by providing a URI or hyperlink to a resource that includes the required information.</w:t>
      </w:r>
    </w:p>
    <w:p w14:paraId="0ACDEC5E" w14:textId="77777777" w:rsidR="003A18A3" w:rsidRDefault="003A18A3" w:rsidP="003A18A3">
      <w:pPr>
        <w:pStyle w:val="ListParagraph"/>
        <w:widowControl w:val="0"/>
        <w:autoSpaceDE w:val="0"/>
        <w:autoSpaceDN w:val="0"/>
        <w:adjustRightInd w:val="0"/>
        <w:spacing w:line="340" w:lineRule="atLeast"/>
        <w:ind w:left="1440" w:right="-205"/>
        <w:rPr>
          <w:rFonts w:ascii="Arial" w:eastAsia="Times New Roman" w:hAnsi="Arial" w:cs="Arial"/>
          <w:color w:val="333333"/>
        </w:rPr>
      </w:pPr>
    </w:p>
    <w:p w14:paraId="4549C10C" w14:textId="77777777" w:rsidR="003A18A3" w:rsidRDefault="00BD3869" w:rsidP="003A18A3">
      <w:pPr>
        <w:pStyle w:val="ListParagraph"/>
        <w:widowControl w:val="0"/>
        <w:numPr>
          <w:ilvl w:val="1"/>
          <w:numId w:val="15"/>
        </w:numPr>
        <w:autoSpaceDE w:val="0"/>
        <w:autoSpaceDN w:val="0"/>
        <w:adjustRightInd w:val="0"/>
        <w:spacing w:line="340" w:lineRule="atLeast"/>
        <w:ind w:right="-205"/>
        <w:rPr>
          <w:rFonts w:ascii="Arial" w:eastAsia="Times New Roman" w:hAnsi="Arial" w:cs="Arial"/>
          <w:color w:val="333333"/>
        </w:rPr>
      </w:pPr>
      <w:r w:rsidRPr="003A18A3">
        <w:rPr>
          <w:rFonts w:ascii="Arial" w:eastAsia="Times New Roman" w:hAnsi="Arial" w:cs="Arial"/>
          <w:color w:val="333333"/>
        </w:rPr>
        <w:t>If requested by the Licensor, You must remove any of the information required by Section</w:t>
      </w:r>
      <w:r w:rsidRPr="003A18A3">
        <w:rPr>
          <w:rStyle w:val="apple-converted-space"/>
          <w:rFonts w:ascii="Arial" w:eastAsia="Times New Roman" w:hAnsi="Arial" w:cs="Arial"/>
          <w:color w:val="333333"/>
        </w:rPr>
        <w:t> </w:t>
      </w:r>
      <w:hyperlink r:id="rId14" w:anchor="s3a1A" w:history="1">
        <w:r w:rsidRPr="003A18A3">
          <w:rPr>
            <w:rStyle w:val="Hyperlink"/>
            <w:rFonts w:ascii="Arial" w:eastAsia="Times New Roman" w:hAnsi="Arial" w:cs="Arial"/>
            <w:color w:val="111111"/>
          </w:rPr>
          <w:t>3(a)(1)(A)</w:t>
        </w:r>
      </w:hyperlink>
      <w:r w:rsidRPr="003A18A3">
        <w:rPr>
          <w:rStyle w:val="apple-converted-space"/>
          <w:rFonts w:ascii="Arial" w:eastAsia="Times New Roman" w:hAnsi="Arial" w:cs="Arial"/>
          <w:color w:val="333333"/>
        </w:rPr>
        <w:t> </w:t>
      </w:r>
      <w:r w:rsidRPr="003A18A3">
        <w:rPr>
          <w:rFonts w:ascii="Arial" w:eastAsia="Times New Roman" w:hAnsi="Arial" w:cs="Arial"/>
          <w:color w:val="333333"/>
        </w:rPr>
        <w:t>to the extent reasonably practicable.</w:t>
      </w:r>
    </w:p>
    <w:p w14:paraId="7317883A" w14:textId="77777777" w:rsidR="003A18A3" w:rsidRPr="003A18A3" w:rsidRDefault="003A18A3" w:rsidP="003A18A3">
      <w:pPr>
        <w:pStyle w:val="ListParagraph"/>
        <w:rPr>
          <w:rStyle w:val="Strong"/>
          <w:rFonts w:ascii="Arial" w:eastAsia="Times New Roman" w:hAnsi="Arial" w:cs="Arial"/>
          <w:color w:val="222222"/>
        </w:rPr>
      </w:pPr>
    </w:p>
    <w:p w14:paraId="5A7A1AAF" w14:textId="77777777" w:rsidR="003A18A3" w:rsidRDefault="00BD3869" w:rsidP="003A18A3">
      <w:pPr>
        <w:pStyle w:val="ListParagraph"/>
        <w:widowControl w:val="0"/>
        <w:numPr>
          <w:ilvl w:val="0"/>
          <w:numId w:val="15"/>
        </w:numPr>
        <w:autoSpaceDE w:val="0"/>
        <w:autoSpaceDN w:val="0"/>
        <w:adjustRightInd w:val="0"/>
        <w:spacing w:line="340" w:lineRule="atLeast"/>
        <w:ind w:right="-205"/>
        <w:rPr>
          <w:rFonts w:ascii="Arial" w:eastAsia="Times New Roman" w:hAnsi="Arial" w:cs="Arial"/>
          <w:color w:val="333333"/>
        </w:rPr>
      </w:pPr>
      <w:proofErr w:type="spellStart"/>
      <w:r w:rsidRPr="003A18A3">
        <w:rPr>
          <w:rStyle w:val="Strong"/>
          <w:rFonts w:ascii="Arial" w:eastAsia="Times New Roman" w:hAnsi="Arial" w:cs="Arial"/>
          <w:color w:val="222222"/>
        </w:rPr>
        <w:t>ShareAlike</w:t>
      </w:r>
      <w:proofErr w:type="spellEnd"/>
      <w:r w:rsidRPr="003A18A3">
        <w:rPr>
          <w:rFonts w:ascii="Arial" w:eastAsia="Times New Roman" w:hAnsi="Arial" w:cs="Arial"/>
          <w:color w:val="333333"/>
        </w:rPr>
        <w:t>.</w:t>
      </w:r>
    </w:p>
    <w:p w14:paraId="5BA9AB3D" w14:textId="77777777" w:rsidR="003A18A3" w:rsidRPr="003A18A3" w:rsidRDefault="003A18A3" w:rsidP="003A18A3">
      <w:pPr>
        <w:pStyle w:val="ListParagraph"/>
        <w:widowControl w:val="0"/>
        <w:autoSpaceDE w:val="0"/>
        <w:autoSpaceDN w:val="0"/>
        <w:adjustRightInd w:val="0"/>
        <w:spacing w:line="340" w:lineRule="atLeast"/>
        <w:ind w:right="-205"/>
        <w:rPr>
          <w:rFonts w:ascii="Arial" w:eastAsia="Times New Roman" w:hAnsi="Arial" w:cs="Arial"/>
          <w:color w:val="333333"/>
        </w:rPr>
      </w:pPr>
    </w:p>
    <w:p w14:paraId="0A1CADAC" w14:textId="77777777" w:rsidR="003A18A3" w:rsidRDefault="00BD3869" w:rsidP="003A18A3">
      <w:pPr>
        <w:pStyle w:val="ListParagraph"/>
        <w:widowControl w:val="0"/>
        <w:autoSpaceDE w:val="0"/>
        <w:autoSpaceDN w:val="0"/>
        <w:adjustRightInd w:val="0"/>
        <w:spacing w:line="340" w:lineRule="atLeast"/>
        <w:ind w:right="-205"/>
        <w:rPr>
          <w:rFonts w:ascii="Arial" w:hAnsi="Arial" w:cs="Arial"/>
          <w:color w:val="333333"/>
        </w:rPr>
      </w:pPr>
      <w:r w:rsidRPr="003A18A3">
        <w:rPr>
          <w:rFonts w:ascii="Arial" w:hAnsi="Arial" w:cs="Arial"/>
          <w:color w:val="333333"/>
        </w:rPr>
        <w:t>In addition to the conditions in Section</w:t>
      </w:r>
      <w:r w:rsidRPr="003A18A3">
        <w:rPr>
          <w:rStyle w:val="apple-converted-space"/>
          <w:rFonts w:ascii="Arial" w:hAnsi="Arial" w:cs="Arial"/>
          <w:color w:val="333333"/>
        </w:rPr>
        <w:t> </w:t>
      </w:r>
      <w:hyperlink r:id="rId15" w:anchor="s3a" w:history="1">
        <w:r w:rsidRPr="003A18A3">
          <w:rPr>
            <w:rStyle w:val="Hyperlink"/>
            <w:rFonts w:ascii="Arial" w:hAnsi="Arial" w:cs="Arial"/>
            <w:color w:val="111111"/>
          </w:rPr>
          <w:t>3(a)</w:t>
        </w:r>
      </w:hyperlink>
      <w:r w:rsidRPr="003A18A3">
        <w:rPr>
          <w:rFonts w:ascii="Arial" w:hAnsi="Arial" w:cs="Arial"/>
          <w:color w:val="333333"/>
        </w:rPr>
        <w:t>, if You Share Adapted Material You produce, the following conditions also apply.</w:t>
      </w:r>
    </w:p>
    <w:p w14:paraId="5B19D329" w14:textId="77777777" w:rsidR="003A18A3" w:rsidRDefault="003A18A3" w:rsidP="003A18A3">
      <w:pPr>
        <w:pStyle w:val="ListParagraph"/>
        <w:widowControl w:val="0"/>
        <w:autoSpaceDE w:val="0"/>
        <w:autoSpaceDN w:val="0"/>
        <w:adjustRightInd w:val="0"/>
        <w:spacing w:line="340" w:lineRule="atLeast"/>
        <w:ind w:right="-205"/>
        <w:rPr>
          <w:rFonts w:ascii="Arial" w:hAnsi="Arial" w:cs="Arial"/>
          <w:color w:val="333333"/>
        </w:rPr>
      </w:pPr>
    </w:p>
    <w:p w14:paraId="70E7987E" w14:textId="77777777" w:rsidR="003A18A3" w:rsidRDefault="00BD3869" w:rsidP="003A18A3">
      <w:pPr>
        <w:pStyle w:val="ListParagraph"/>
        <w:widowControl w:val="0"/>
        <w:numPr>
          <w:ilvl w:val="1"/>
          <w:numId w:val="15"/>
        </w:numPr>
        <w:autoSpaceDE w:val="0"/>
        <w:autoSpaceDN w:val="0"/>
        <w:adjustRightInd w:val="0"/>
        <w:spacing w:line="340" w:lineRule="atLeast"/>
        <w:ind w:right="-205"/>
        <w:rPr>
          <w:rFonts w:ascii="Arial" w:eastAsia="Times New Roman" w:hAnsi="Arial" w:cs="Arial"/>
          <w:color w:val="333333"/>
        </w:rPr>
      </w:pPr>
      <w:r w:rsidRPr="008F0282">
        <w:rPr>
          <w:rFonts w:ascii="Arial" w:eastAsia="Times New Roman" w:hAnsi="Arial" w:cs="Arial"/>
          <w:color w:val="333333"/>
        </w:rPr>
        <w:t>The Adapter’s License You apply must be a Creative Commons license with the same License Elements, this version or later, or a BY-NC-SA Compatible License.</w:t>
      </w:r>
    </w:p>
    <w:p w14:paraId="37A91B42" w14:textId="77777777" w:rsidR="003A18A3" w:rsidRDefault="003A18A3" w:rsidP="003A18A3">
      <w:pPr>
        <w:pStyle w:val="ListParagraph"/>
        <w:widowControl w:val="0"/>
        <w:autoSpaceDE w:val="0"/>
        <w:autoSpaceDN w:val="0"/>
        <w:adjustRightInd w:val="0"/>
        <w:spacing w:line="340" w:lineRule="atLeast"/>
        <w:ind w:left="1440" w:right="-205"/>
        <w:rPr>
          <w:rFonts w:ascii="Arial" w:eastAsia="Times New Roman" w:hAnsi="Arial" w:cs="Arial"/>
          <w:color w:val="333333"/>
        </w:rPr>
      </w:pPr>
    </w:p>
    <w:p w14:paraId="386123A2" w14:textId="77777777" w:rsidR="003A18A3" w:rsidRDefault="00BD3869" w:rsidP="003A18A3">
      <w:pPr>
        <w:pStyle w:val="ListParagraph"/>
        <w:widowControl w:val="0"/>
        <w:numPr>
          <w:ilvl w:val="1"/>
          <w:numId w:val="15"/>
        </w:numPr>
        <w:autoSpaceDE w:val="0"/>
        <w:autoSpaceDN w:val="0"/>
        <w:adjustRightInd w:val="0"/>
        <w:spacing w:line="340" w:lineRule="atLeast"/>
        <w:ind w:right="-205"/>
        <w:rPr>
          <w:rFonts w:ascii="Arial" w:eastAsia="Times New Roman" w:hAnsi="Arial" w:cs="Arial"/>
          <w:color w:val="333333"/>
        </w:rPr>
      </w:pPr>
      <w:r w:rsidRPr="003A18A3">
        <w:rPr>
          <w:rFonts w:ascii="Arial" w:eastAsia="Times New Roman" w:hAnsi="Arial" w:cs="Arial"/>
          <w:color w:val="333333"/>
        </w:rPr>
        <w:t>You must include the text of, or the URI or hyperlink to, the Adapter's License You apply. You may satisfy this condition in any reasonable manner based on the medium, means, and context in which You Share Adapted Material.</w:t>
      </w:r>
    </w:p>
    <w:p w14:paraId="11CA5B20" w14:textId="77777777" w:rsidR="003A18A3" w:rsidRPr="003A18A3" w:rsidRDefault="003A18A3" w:rsidP="003A18A3">
      <w:pPr>
        <w:pStyle w:val="ListParagraph"/>
        <w:rPr>
          <w:rFonts w:ascii="Arial" w:eastAsia="Times New Roman" w:hAnsi="Arial" w:cs="Arial"/>
          <w:color w:val="333333"/>
        </w:rPr>
      </w:pPr>
    </w:p>
    <w:p w14:paraId="75D77445" w14:textId="77777777" w:rsidR="004F3355" w:rsidRDefault="00BD3869" w:rsidP="00355C6E">
      <w:pPr>
        <w:pStyle w:val="ListParagraph"/>
        <w:widowControl w:val="0"/>
        <w:numPr>
          <w:ilvl w:val="1"/>
          <w:numId w:val="15"/>
        </w:numPr>
        <w:autoSpaceDE w:val="0"/>
        <w:autoSpaceDN w:val="0"/>
        <w:adjustRightInd w:val="0"/>
        <w:spacing w:line="340" w:lineRule="atLeast"/>
        <w:ind w:right="-205"/>
        <w:rPr>
          <w:rFonts w:ascii="Arial" w:eastAsia="Times New Roman" w:hAnsi="Arial" w:cs="Arial"/>
          <w:color w:val="333333"/>
        </w:rPr>
      </w:pPr>
      <w:r w:rsidRPr="003A18A3">
        <w:rPr>
          <w:rFonts w:ascii="Arial" w:eastAsia="Times New Roman" w:hAnsi="Arial" w:cs="Arial"/>
          <w:color w:val="333333"/>
        </w:rPr>
        <w:t>You may not offer or impose any additional or different terms or conditions on, or apply any Effective Technological Measures to, Adapted Material that restrict exercise of the rights granted under the Adapter's License You apply.</w:t>
      </w:r>
    </w:p>
    <w:p w14:paraId="0B2A64C0" w14:textId="77777777" w:rsidR="004F3355" w:rsidRPr="004F3355" w:rsidRDefault="004F3355" w:rsidP="004F3355">
      <w:pPr>
        <w:pStyle w:val="ListParagraph"/>
        <w:rPr>
          <w:rStyle w:val="Strong"/>
          <w:rFonts w:ascii="Arial" w:hAnsi="Arial" w:cs="Arial"/>
          <w:color w:val="333333"/>
        </w:rPr>
      </w:pPr>
    </w:p>
    <w:p w14:paraId="26E92548" w14:textId="77777777" w:rsidR="004F3355" w:rsidRDefault="00BD3869" w:rsidP="004F3355">
      <w:pPr>
        <w:widowControl w:val="0"/>
        <w:autoSpaceDE w:val="0"/>
        <w:autoSpaceDN w:val="0"/>
        <w:adjustRightInd w:val="0"/>
        <w:spacing w:line="340" w:lineRule="atLeast"/>
        <w:ind w:right="-205"/>
        <w:rPr>
          <w:rStyle w:val="Strong"/>
          <w:rFonts w:ascii="Arial" w:hAnsi="Arial" w:cs="Arial"/>
          <w:color w:val="333333"/>
        </w:rPr>
      </w:pPr>
      <w:r w:rsidRPr="004F3355">
        <w:rPr>
          <w:rStyle w:val="Strong"/>
          <w:rFonts w:ascii="Arial" w:hAnsi="Arial" w:cs="Arial"/>
          <w:color w:val="333333"/>
        </w:rPr>
        <w:t>Section</w:t>
      </w:r>
      <w:r w:rsidR="004F3355">
        <w:rPr>
          <w:rStyle w:val="Strong"/>
          <w:rFonts w:ascii="Arial" w:hAnsi="Arial" w:cs="Arial"/>
          <w:color w:val="333333"/>
        </w:rPr>
        <w:t xml:space="preserve"> 4 – Sui Generis Database Rights</w:t>
      </w:r>
    </w:p>
    <w:p w14:paraId="386C6515" w14:textId="77777777" w:rsidR="004F3355" w:rsidRDefault="004F3355" w:rsidP="004F3355">
      <w:pPr>
        <w:widowControl w:val="0"/>
        <w:autoSpaceDE w:val="0"/>
        <w:autoSpaceDN w:val="0"/>
        <w:adjustRightInd w:val="0"/>
        <w:spacing w:line="340" w:lineRule="atLeast"/>
        <w:ind w:right="-205"/>
        <w:rPr>
          <w:rStyle w:val="Strong"/>
          <w:rFonts w:ascii="Arial" w:hAnsi="Arial" w:cs="Arial"/>
          <w:color w:val="333333"/>
        </w:rPr>
      </w:pPr>
    </w:p>
    <w:p w14:paraId="7F4C5390" w14:textId="77777777" w:rsidR="004F3355" w:rsidRDefault="00BD3869" w:rsidP="004F3355">
      <w:pPr>
        <w:widowControl w:val="0"/>
        <w:autoSpaceDE w:val="0"/>
        <w:autoSpaceDN w:val="0"/>
        <w:adjustRightInd w:val="0"/>
        <w:spacing w:line="340" w:lineRule="atLeast"/>
        <w:ind w:right="-205"/>
        <w:rPr>
          <w:rFonts w:ascii="Arial" w:eastAsia="Times New Roman" w:hAnsi="Arial" w:cs="Arial"/>
          <w:color w:val="333333"/>
        </w:rPr>
      </w:pPr>
      <w:r w:rsidRPr="008F0282">
        <w:rPr>
          <w:rFonts w:ascii="Arial" w:hAnsi="Arial" w:cs="Arial"/>
          <w:color w:val="333333"/>
        </w:rPr>
        <w:t>Where the Licensed Rights include Sui Generis Database Rights that apply to Your use of the Licensed Material:</w:t>
      </w:r>
    </w:p>
    <w:p w14:paraId="5177ED27" w14:textId="77777777" w:rsidR="004F3355" w:rsidRDefault="004F3355" w:rsidP="004F3355">
      <w:pPr>
        <w:widowControl w:val="0"/>
        <w:autoSpaceDE w:val="0"/>
        <w:autoSpaceDN w:val="0"/>
        <w:adjustRightInd w:val="0"/>
        <w:spacing w:line="340" w:lineRule="atLeast"/>
        <w:ind w:right="-205"/>
        <w:rPr>
          <w:rFonts w:ascii="Arial" w:eastAsia="Times New Roman" w:hAnsi="Arial" w:cs="Arial"/>
          <w:color w:val="333333"/>
        </w:rPr>
      </w:pPr>
    </w:p>
    <w:p w14:paraId="48086172" w14:textId="77777777" w:rsidR="004F3355" w:rsidRDefault="00BD3869" w:rsidP="004F3355">
      <w:pPr>
        <w:pStyle w:val="ListParagraph"/>
        <w:widowControl w:val="0"/>
        <w:numPr>
          <w:ilvl w:val="0"/>
          <w:numId w:val="16"/>
        </w:numPr>
        <w:autoSpaceDE w:val="0"/>
        <w:autoSpaceDN w:val="0"/>
        <w:adjustRightInd w:val="0"/>
        <w:spacing w:line="340" w:lineRule="atLeast"/>
        <w:ind w:right="-205"/>
        <w:rPr>
          <w:rFonts w:ascii="Arial" w:eastAsia="Times New Roman" w:hAnsi="Arial" w:cs="Arial"/>
          <w:color w:val="333333"/>
        </w:rPr>
      </w:pPr>
      <w:r w:rsidRPr="004F3355">
        <w:rPr>
          <w:rFonts w:ascii="Arial" w:eastAsia="Times New Roman" w:hAnsi="Arial" w:cs="Arial"/>
          <w:color w:val="333333"/>
        </w:rPr>
        <w:t>for the avoidance of doubt, Section</w:t>
      </w:r>
      <w:r w:rsidRPr="004F3355">
        <w:rPr>
          <w:rStyle w:val="apple-converted-space"/>
          <w:rFonts w:ascii="Arial" w:eastAsia="Times New Roman" w:hAnsi="Arial" w:cs="Arial"/>
          <w:color w:val="333333"/>
        </w:rPr>
        <w:t> </w:t>
      </w:r>
      <w:hyperlink r:id="rId16" w:anchor="s2a1" w:history="1">
        <w:r w:rsidRPr="004F3355">
          <w:rPr>
            <w:rStyle w:val="Hyperlink"/>
            <w:rFonts w:ascii="Arial" w:eastAsia="Times New Roman" w:hAnsi="Arial" w:cs="Arial"/>
            <w:color w:val="111111"/>
          </w:rPr>
          <w:t>2(a)(1)</w:t>
        </w:r>
      </w:hyperlink>
      <w:r w:rsidRPr="004F3355">
        <w:rPr>
          <w:rStyle w:val="apple-converted-space"/>
          <w:rFonts w:ascii="Arial" w:eastAsia="Times New Roman" w:hAnsi="Arial" w:cs="Arial"/>
          <w:color w:val="333333"/>
        </w:rPr>
        <w:t> </w:t>
      </w:r>
      <w:r w:rsidRPr="004F3355">
        <w:rPr>
          <w:rFonts w:ascii="Arial" w:eastAsia="Times New Roman" w:hAnsi="Arial" w:cs="Arial"/>
          <w:color w:val="333333"/>
        </w:rPr>
        <w:t xml:space="preserve">grants You the right to extract, reuse, reproduce, and Share all or a substantial portion of the contents of the database for </w:t>
      </w:r>
      <w:proofErr w:type="spellStart"/>
      <w:r w:rsidRPr="004F3355">
        <w:rPr>
          <w:rFonts w:ascii="Arial" w:eastAsia="Times New Roman" w:hAnsi="Arial" w:cs="Arial"/>
          <w:color w:val="333333"/>
        </w:rPr>
        <w:t>NonCommercial</w:t>
      </w:r>
      <w:proofErr w:type="spellEnd"/>
      <w:r w:rsidRPr="004F3355">
        <w:rPr>
          <w:rFonts w:ascii="Arial" w:eastAsia="Times New Roman" w:hAnsi="Arial" w:cs="Arial"/>
          <w:color w:val="333333"/>
        </w:rPr>
        <w:t xml:space="preserve"> purposes only;</w:t>
      </w:r>
    </w:p>
    <w:p w14:paraId="02D2949A" w14:textId="77777777" w:rsidR="004F3355" w:rsidRDefault="004F3355" w:rsidP="004F3355">
      <w:pPr>
        <w:pStyle w:val="ListParagraph"/>
        <w:widowControl w:val="0"/>
        <w:autoSpaceDE w:val="0"/>
        <w:autoSpaceDN w:val="0"/>
        <w:adjustRightInd w:val="0"/>
        <w:spacing w:line="340" w:lineRule="atLeast"/>
        <w:ind w:right="-205"/>
        <w:rPr>
          <w:rFonts w:ascii="Arial" w:eastAsia="Times New Roman" w:hAnsi="Arial" w:cs="Arial"/>
          <w:color w:val="333333"/>
        </w:rPr>
      </w:pPr>
    </w:p>
    <w:p w14:paraId="73C71623" w14:textId="77777777" w:rsidR="004F3355" w:rsidRDefault="00BD3869" w:rsidP="004F3355">
      <w:pPr>
        <w:pStyle w:val="ListParagraph"/>
        <w:widowControl w:val="0"/>
        <w:numPr>
          <w:ilvl w:val="0"/>
          <w:numId w:val="16"/>
        </w:numPr>
        <w:autoSpaceDE w:val="0"/>
        <w:autoSpaceDN w:val="0"/>
        <w:adjustRightInd w:val="0"/>
        <w:spacing w:line="340" w:lineRule="atLeast"/>
        <w:ind w:right="-205"/>
        <w:rPr>
          <w:rFonts w:ascii="Arial" w:eastAsia="Times New Roman" w:hAnsi="Arial" w:cs="Arial"/>
          <w:color w:val="333333"/>
        </w:rPr>
      </w:pPr>
      <w:r w:rsidRPr="004F3355">
        <w:rPr>
          <w:rFonts w:ascii="Arial" w:eastAsia="Times New Roman" w:hAnsi="Arial" w:cs="Arial"/>
          <w:color w:val="333333"/>
        </w:rPr>
        <w:t>if You include all or a substantial portion of the database contents in a database in which You have Sui Generis Database Rights, then the database in which You have Sui Generis Database Rights (but not its individual contents) is Adapted Material, including for purposes of Section</w:t>
      </w:r>
      <w:r w:rsidRPr="004F3355">
        <w:rPr>
          <w:rStyle w:val="apple-converted-space"/>
          <w:rFonts w:ascii="Arial" w:eastAsia="Times New Roman" w:hAnsi="Arial" w:cs="Arial"/>
          <w:color w:val="333333"/>
        </w:rPr>
        <w:t> </w:t>
      </w:r>
      <w:hyperlink r:id="rId17" w:anchor="s3b" w:history="1">
        <w:r w:rsidRPr="004F3355">
          <w:rPr>
            <w:rStyle w:val="Hyperlink"/>
            <w:rFonts w:ascii="Arial" w:eastAsia="Times New Roman" w:hAnsi="Arial" w:cs="Arial"/>
            <w:color w:val="111111"/>
          </w:rPr>
          <w:t>3(b)</w:t>
        </w:r>
      </w:hyperlink>
      <w:r w:rsidRPr="004F3355">
        <w:rPr>
          <w:rFonts w:ascii="Arial" w:eastAsia="Times New Roman" w:hAnsi="Arial" w:cs="Arial"/>
          <w:color w:val="333333"/>
        </w:rPr>
        <w:t>; and</w:t>
      </w:r>
    </w:p>
    <w:p w14:paraId="73678B8C" w14:textId="77777777" w:rsidR="004F3355" w:rsidRPr="004F3355" w:rsidRDefault="004F3355" w:rsidP="004F3355">
      <w:pPr>
        <w:pStyle w:val="ListParagraph"/>
        <w:rPr>
          <w:rFonts w:ascii="Arial" w:eastAsia="Times New Roman" w:hAnsi="Arial" w:cs="Arial"/>
          <w:color w:val="333333"/>
        </w:rPr>
      </w:pPr>
    </w:p>
    <w:p w14:paraId="71CD09F2" w14:textId="77777777" w:rsidR="004F3355" w:rsidRDefault="00BD3869" w:rsidP="00355C6E">
      <w:pPr>
        <w:pStyle w:val="ListParagraph"/>
        <w:widowControl w:val="0"/>
        <w:numPr>
          <w:ilvl w:val="0"/>
          <w:numId w:val="16"/>
        </w:numPr>
        <w:autoSpaceDE w:val="0"/>
        <w:autoSpaceDN w:val="0"/>
        <w:adjustRightInd w:val="0"/>
        <w:spacing w:line="340" w:lineRule="atLeast"/>
        <w:ind w:right="-205"/>
        <w:rPr>
          <w:rFonts w:ascii="Arial" w:eastAsia="Times New Roman" w:hAnsi="Arial" w:cs="Arial"/>
          <w:color w:val="333333"/>
        </w:rPr>
      </w:pPr>
      <w:r w:rsidRPr="004F3355">
        <w:rPr>
          <w:rFonts w:ascii="Arial" w:eastAsia="Times New Roman" w:hAnsi="Arial" w:cs="Arial"/>
          <w:color w:val="333333"/>
        </w:rPr>
        <w:t>You must comply with the conditions in Section</w:t>
      </w:r>
      <w:r w:rsidRPr="004F3355">
        <w:rPr>
          <w:rStyle w:val="apple-converted-space"/>
          <w:rFonts w:ascii="Arial" w:eastAsia="Times New Roman" w:hAnsi="Arial" w:cs="Arial"/>
          <w:color w:val="333333"/>
        </w:rPr>
        <w:t> </w:t>
      </w:r>
      <w:hyperlink r:id="rId18" w:anchor="s3a" w:history="1">
        <w:r w:rsidRPr="004F3355">
          <w:rPr>
            <w:rStyle w:val="Hyperlink"/>
            <w:rFonts w:ascii="Arial" w:eastAsia="Times New Roman" w:hAnsi="Arial" w:cs="Arial"/>
            <w:color w:val="111111"/>
          </w:rPr>
          <w:t>3(a)</w:t>
        </w:r>
      </w:hyperlink>
      <w:r w:rsidRPr="004F3355">
        <w:rPr>
          <w:rStyle w:val="apple-converted-space"/>
          <w:rFonts w:ascii="Arial" w:eastAsia="Times New Roman" w:hAnsi="Arial" w:cs="Arial"/>
          <w:color w:val="333333"/>
        </w:rPr>
        <w:t> </w:t>
      </w:r>
      <w:r w:rsidRPr="004F3355">
        <w:rPr>
          <w:rFonts w:ascii="Arial" w:eastAsia="Times New Roman" w:hAnsi="Arial" w:cs="Arial"/>
          <w:color w:val="333333"/>
        </w:rPr>
        <w:t>if You Share all or a substantial portion of the contents of the database.</w:t>
      </w:r>
    </w:p>
    <w:p w14:paraId="381E2A35" w14:textId="77777777" w:rsidR="004F3355" w:rsidRPr="004F3355" w:rsidRDefault="004F3355" w:rsidP="004F3355">
      <w:pPr>
        <w:pStyle w:val="ListParagraph"/>
        <w:rPr>
          <w:rFonts w:ascii="Arial" w:eastAsia="Times New Roman" w:hAnsi="Arial" w:cs="Arial"/>
          <w:color w:val="333333"/>
          <w:shd w:val="clear" w:color="auto" w:fill="FFFFFF"/>
        </w:rPr>
      </w:pPr>
    </w:p>
    <w:p w14:paraId="0EF3225B" w14:textId="77777777" w:rsidR="004F3355" w:rsidRDefault="00BD3869" w:rsidP="004F3355">
      <w:pPr>
        <w:widowControl w:val="0"/>
        <w:autoSpaceDE w:val="0"/>
        <w:autoSpaceDN w:val="0"/>
        <w:adjustRightInd w:val="0"/>
        <w:spacing w:line="340" w:lineRule="atLeast"/>
        <w:ind w:right="-205"/>
        <w:rPr>
          <w:rFonts w:ascii="Arial" w:eastAsia="Times New Roman" w:hAnsi="Arial" w:cs="Arial"/>
          <w:color w:val="333333"/>
          <w:shd w:val="clear" w:color="auto" w:fill="FFFFFF"/>
        </w:rPr>
      </w:pPr>
      <w:r w:rsidRPr="004F3355">
        <w:rPr>
          <w:rFonts w:ascii="Arial" w:eastAsia="Times New Roman" w:hAnsi="Arial" w:cs="Arial"/>
          <w:color w:val="333333"/>
          <w:shd w:val="clear" w:color="auto" w:fill="FFFFFF"/>
        </w:rPr>
        <w:t>For the avoidance of doubt, this Section</w:t>
      </w:r>
      <w:r w:rsidRPr="004F3355">
        <w:rPr>
          <w:rStyle w:val="apple-converted-space"/>
          <w:rFonts w:ascii="Arial" w:eastAsia="Times New Roman" w:hAnsi="Arial" w:cs="Arial"/>
          <w:color w:val="333333"/>
          <w:shd w:val="clear" w:color="auto" w:fill="FFFFFF"/>
        </w:rPr>
        <w:t> </w:t>
      </w:r>
      <w:hyperlink r:id="rId19" w:anchor="s4" w:history="1">
        <w:r w:rsidRPr="004F3355">
          <w:rPr>
            <w:rStyle w:val="Hyperlink"/>
            <w:rFonts w:ascii="Arial" w:eastAsia="Times New Roman" w:hAnsi="Arial" w:cs="Arial"/>
            <w:color w:val="111111"/>
          </w:rPr>
          <w:t>4</w:t>
        </w:r>
      </w:hyperlink>
      <w:r w:rsidRPr="004F3355">
        <w:rPr>
          <w:rStyle w:val="apple-converted-space"/>
          <w:rFonts w:ascii="Arial" w:eastAsia="Times New Roman" w:hAnsi="Arial" w:cs="Arial"/>
          <w:color w:val="333333"/>
          <w:shd w:val="clear" w:color="auto" w:fill="FFFFFF"/>
        </w:rPr>
        <w:t> </w:t>
      </w:r>
      <w:r w:rsidRPr="004F3355">
        <w:rPr>
          <w:rFonts w:ascii="Arial" w:eastAsia="Times New Roman" w:hAnsi="Arial" w:cs="Arial"/>
          <w:color w:val="333333"/>
          <w:shd w:val="clear" w:color="auto" w:fill="FFFFFF"/>
        </w:rPr>
        <w:t>supplements and does not replace Your obligations under this Public License where the Licensed Rights include other Copyright and Similar Rights.</w:t>
      </w:r>
    </w:p>
    <w:p w14:paraId="79AF6FD5" w14:textId="77777777" w:rsidR="004F3355" w:rsidRDefault="004F3355" w:rsidP="004F3355">
      <w:pPr>
        <w:widowControl w:val="0"/>
        <w:autoSpaceDE w:val="0"/>
        <w:autoSpaceDN w:val="0"/>
        <w:adjustRightInd w:val="0"/>
        <w:spacing w:line="340" w:lineRule="atLeast"/>
        <w:ind w:right="-205"/>
        <w:rPr>
          <w:rFonts w:ascii="Arial" w:eastAsia="Times New Roman" w:hAnsi="Arial" w:cs="Arial"/>
          <w:color w:val="333333"/>
          <w:shd w:val="clear" w:color="auto" w:fill="FFFFFF"/>
        </w:rPr>
      </w:pPr>
    </w:p>
    <w:p w14:paraId="0469BE81" w14:textId="77777777" w:rsidR="004F3355" w:rsidRDefault="00BD3869" w:rsidP="004F3355">
      <w:pPr>
        <w:widowControl w:val="0"/>
        <w:autoSpaceDE w:val="0"/>
        <w:autoSpaceDN w:val="0"/>
        <w:adjustRightInd w:val="0"/>
        <w:spacing w:line="340" w:lineRule="atLeast"/>
        <w:ind w:right="-205"/>
        <w:rPr>
          <w:rFonts w:ascii="Arial" w:eastAsia="Times New Roman" w:hAnsi="Arial" w:cs="Arial"/>
          <w:color w:val="333333"/>
        </w:rPr>
      </w:pPr>
      <w:r w:rsidRPr="009D1A03">
        <w:rPr>
          <w:rStyle w:val="Strong"/>
          <w:rFonts w:ascii="Arial" w:hAnsi="Arial" w:cs="Arial"/>
          <w:color w:val="333333"/>
        </w:rPr>
        <w:lastRenderedPageBreak/>
        <w:t>Section 5 – Disclaimer of Warranties and Limitation of Liability</w:t>
      </w:r>
    </w:p>
    <w:p w14:paraId="7F252933" w14:textId="77777777" w:rsidR="004F3355" w:rsidRDefault="004F3355" w:rsidP="004F3355">
      <w:pPr>
        <w:widowControl w:val="0"/>
        <w:autoSpaceDE w:val="0"/>
        <w:autoSpaceDN w:val="0"/>
        <w:adjustRightInd w:val="0"/>
        <w:spacing w:line="340" w:lineRule="atLeast"/>
        <w:ind w:right="-205"/>
        <w:rPr>
          <w:rFonts w:ascii="Arial" w:eastAsia="Times New Roman" w:hAnsi="Arial" w:cs="Arial"/>
          <w:color w:val="333333"/>
        </w:rPr>
      </w:pPr>
    </w:p>
    <w:p w14:paraId="1ECD341E" w14:textId="77777777" w:rsidR="004F3355" w:rsidRPr="004F3355" w:rsidRDefault="00BD3869" w:rsidP="004F3355">
      <w:pPr>
        <w:pStyle w:val="ListParagraph"/>
        <w:widowControl w:val="0"/>
        <w:numPr>
          <w:ilvl w:val="0"/>
          <w:numId w:val="17"/>
        </w:numPr>
        <w:autoSpaceDE w:val="0"/>
        <w:autoSpaceDN w:val="0"/>
        <w:adjustRightInd w:val="0"/>
        <w:spacing w:line="340" w:lineRule="atLeast"/>
        <w:ind w:right="-205"/>
        <w:rPr>
          <w:rStyle w:val="Strong"/>
          <w:rFonts w:ascii="Arial" w:eastAsia="Times New Roman" w:hAnsi="Arial" w:cs="Arial"/>
          <w:b w:val="0"/>
          <w:bCs w:val="0"/>
          <w:color w:val="333333"/>
        </w:rPr>
      </w:pPr>
      <w:r w:rsidRPr="004F3355">
        <w:rPr>
          <w:rStyle w:val="Strong"/>
          <w:rFonts w:ascii="Arial" w:eastAsia="Times New Roman" w:hAnsi="Arial" w:cs="Arial"/>
          <w:b w:val="0"/>
          <w:color w:val="222222"/>
        </w:rPr>
        <w:t>Unless otherwise separately undertaken by the Licensor, to the extent possible, the Licensor offers the Licensed Material as-is and as-available, and makes no representations or warranties of any kind concerning the Licensed Material, whether express, implied, statutory, or other. This includes, without limitation, warranties of title, merchantability, fitness for a particular purpose, non-infringement, absence of latent or other defects, accuracy, or the presence or absence of errors, whether or not known or discoverable. Where disclaimers of warranties are not allowed in full or in part, this disclaimer may not apply to You.</w:t>
      </w:r>
    </w:p>
    <w:p w14:paraId="7898AEEC" w14:textId="77777777" w:rsidR="004F3355" w:rsidRPr="004F3355" w:rsidRDefault="004F3355" w:rsidP="004F3355">
      <w:pPr>
        <w:pStyle w:val="ListParagraph"/>
        <w:widowControl w:val="0"/>
        <w:autoSpaceDE w:val="0"/>
        <w:autoSpaceDN w:val="0"/>
        <w:adjustRightInd w:val="0"/>
        <w:spacing w:line="340" w:lineRule="atLeast"/>
        <w:ind w:right="-205"/>
        <w:rPr>
          <w:rStyle w:val="Strong"/>
          <w:rFonts w:ascii="Arial" w:eastAsia="Times New Roman" w:hAnsi="Arial" w:cs="Arial"/>
          <w:b w:val="0"/>
          <w:bCs w:val="0"/>
          <w:color w:val="333333"/>
        </w:rPr>
      </w:pPr>
    </w:p>
    <w:p w14:paraId="295E3C0C" w14:textId="77777777" w:rsidR="004F3355" w:rsidRPr="004F3355" w:rsidRDefault="00BD3869" w:rsidP="004F3355">
      <w:pPr>
        <w:pStyle w:val="ListParagraph"/>
        <w:widowControl w:val="0"/>
        <w:numPr>
          <w:ilvl w:val="0"/>
          <w:numId w:val="17"/>
        </w:numPr>
        <w:autoSpaceDE w:val="0"/>
        <w:autoSpaceDN w:val="0"/>
        <w:adjustRightInd w:val="0"/>
        <w:spacing w:line="340" w:lineRule="atLeast"/>
        <w:ind w:right="-205"/>
        <w:rPr>
          <w:rStyle w:val="Strong"/>
          <w:rFonts w:ascii="Arial" w:eastAsia="Times New Roman" w:hAnsi="Arial" w:cs="Arial"/>
          <w:b w:val="0"/>
          <w:bCs w:val="0"/>
          <w:color w:val="333333"/>
        </w:rPr>
      </w:pPr>
      <w:r w:rsidRPr="004F3355">
        <w:rPr>
          <w:rStyle w:val="Strong"/>
          <w:rFonts w:ascii="Arial" w:eastAsia="Times New Roman" w:hAnsi="Arial" w:cs="Arial"/>
          <w:b w:val="0"/>
          <w:color w:val="222222"/>
        </w:rPr>
        <w:t>To the extent possible, in no event will the Licensor be liable to You on any legal theory (including, without limitation, negligence) or otherwise for any direct, special, indirect, incidental, consequential, punitive, exemplary, or other losses, costs, expenses, or damages arising out of this Public License or use of the Licensed Material, even if the Licensor has been advised of the possibility of such losses, costs, expenses, or damages. Where a limitation of liability is not allowed in full or in part, this limitation may not apply to You.</w:t>
      </w:r>
    </w:p>
    <w:p w14:paraId="6A74014E" w14:textId="77777777" w:rsidR="004F3355" w:rsidRPr="004F3355" w:rsidRDefault="004F3355" w:rsidP="004F3355">
      <w:pPr>
        <w:pStyle w:val="ListParagraph"/>
        <w:rPr>
          <w:rFonts w:ascii="Arial" w:eastAsia="Times New Roman" w:hAnsi="Arial" w:cs="Arial"/>
          <w:color w:val="333333"/>
        </w:rPr>
      </w:pPr>
    </w:p>
    <w:p w14:paraId="01A61761" w14:textId="77777777" w:rsidR="004F3355" w:rsidRDefault="00BD3869" w:rsidP="00355C6E">
      <w:pPr>
        <w:pStyle w:val="ListParagraph"/>
        <w:widowControl w:val="0"/>
        <w:numPr>
          <w:ilvl w:val="0"/>
          <w:numId w:val="17"/>
        </w:numPr>
        <w:autoSpaceDE w:val="0"/>
        <w:autoSpaceDN w:val="0"/>
        <w:adjustRightInd w:val="0"/>
        <w:spacing w:line="340" w:lineRule="atLeast"/>
        <w:ind w:right="-205"/>
        <w:rPr>
          <w:rFonts w:ascii="Arial" w:eastAsia="Times New Roman" w:hAnsi="Arial" w:cs="Arial"/>
          <w:color w:val="333333"/>
        </w:rPr>
      </w:pPr>
      <w:r w:rsidRPr="004F3355">
        <w:rPr>
          <w:rFonts w:ascii="Arial" w:eastAsia="Times New Roman" w:hAnsi="Arial" w:cs="Arial"/>
          <w:color w:val="333333"/>
        </w:rPr>
        <w:t>The disclaimer of warranties and limitation of liability provided above shall be interpreted in a manner that, to the extent possible, most closely approximates an absolute disclaimer and waiver of all liability.</w:t>
      </w:r>
    </w:p>
    <w:p w14:paraId="12805759" w14:textId="77777777" w:rsidR="004F3355" w:rsidRPr="004F3355" w:rsidRDefault="004F3355" w:rsidP="004F3355">
      <w:pPr>
        <w:pStyle w:val="ListParagraph"/>
        <w:rPr>
          <w:rStyle w:val="Strong"/>
          <w:rFonts w:ascii="Arial" w:hAnsi="Arial" w:cs="Arial"/>
          <w:color w:val="333333"/>
        </w:rPr>
      </w:pPr>
    </w:p>
    <w:p w14:paraId="60A5DBA5" w14:textId="77777777" w:rsidR="004F3355" w:rsidRDefault="00BD3869" w:rsidP="004F3355">
      <w:pPr>
        <w:widowControl w:val="0"/>
        <w:autoSpaceDE w:val="0"/>
        <w:autoSpaceDN w:val="0"/>
        <w:adjustRightInd w:val="0"/>
        <w:spacing w:line="340" w:lineRule="atLeast"/>
        <w:ind w:right="-205"/>
        <w:rPr>
          <w:rStyle w:val="Strong"/>
          <w:rFonts w:ascii="Arial" w:eastAsia="Times New Roman" w:hAnsi="Arial" w:cs="Arial"/>
          <w:b w:val="0"/>
          <w:bCs w:val="0"/>
          <w:color w:val="333333"/>
        </w:rPr>
      </w:pPr>
      <w:r w:rsidRPr="004F3355">
        <w:rPr>
          <w:rStyle w:val="Strong"/>
          <w:rFonts w:ascii="Arial" w:hAnsi="Arial" w:cs="Arial"/>
          <w:color w:val="333333"/>
        </w:rPr>
        <w:t>Section 6 – Term and Termination</w:t>
      </w:r>
    </w:p>
    <w:p w14:paraId="49EF11C3" w14:textId="77777777" w:rsidR="004F3355" w:rsidRDefault="004F3355" w:rsidP="004F3355">
      <w:pPr>
        <w:widowControl w:val="0"/>
        <w:autoSpaceDE w:val="0"/>
        <w:autoSpaceDN w:val="0"/>
        <w:adjustRightInd w:val="0"/>
        <w:spacing w:line="340" w:lineRule="atLeast"/>
        <w:ind w:right="-205"/>
        <w:rPr>
          <w:rStyle w:val="Strong"/>
          <w:rFonts w:ascii="Arial" w:eastAsia="Times New Roman" w:hAnsi="Arial" w:cs="Arial"/>
          <w:b w:val="0"/>
          <w:bCs w:val="0"/>
          <w:color w:val="333333"/>
        </w:rPr>
      </w:pPr>
    </w:p>
    <w:p w14:paraId="4C0C94B7" w14:textId="77777777" w:rsidR="004F3355" w:rsidRDefault="00BD3869" w:rsidP="004F3355">
      <w:pPr>
        <w:pStyle w:val="ListParagraph"/>
        <w:widowControl w:val="0"/>
        <w:numPr>
          <w:ilvl w:val="0"/>
          <w:numId w:val="19"/>
        </w:numPr>
        <w:autoSpaceDE w:val="0"/>
        <w:autoSpaceDN w:val="0"/>
        <w:adjustRightInd w:val="0"/>
        <w:spacing w:line="340" w:lineRule="atLeast"/>
        <w:ind w:right="-205"/>
        <w:rPr>
          <w:rFonts w:ascii="Arial" w:eastAsia="Times New Roman" w:hAnsi="Arial" w:cs="Arial"/>
          <w:color w:val="333333"/>
        </w:rPr>
      </w:pPr>
      <w:r w:rsidRPr="004F3355">
        <w:rPr>
          <w:rFonts w:ascii="Arial" w:eastAsia="Times New Roman" w:hAnsi="Arial" w:cs="Arial"/>
          <w:color w:val="333333"/>
        </w:rPr>
        <w:t>This Public License applies for the term of the Copyright and Similar Rights licensed here. However, if You fail to comply with this Public License, then Your rights under this Public License terminate automatically.</w:t>
      </w:r>
    </w:p>
    <w:p w14:paraId="5F7EEF3C" w14:textId="77777777" w:rsidR="004F3355" w:rsidRDefault="004F3355" w:rsidP="004F3355">
      <w:pPr>
        <w:pStyle w:val="ListParagraph"/>
        <w:widowControl w:val="0"/>
        <w:autoSpaceDE w:val="0"/>
        <w:autoSpaceDN w:val="0"/>
        <w:adjustRightInd w:val="0"/>
        <w:spacing w:line="340" w:lineRule="atLeast"/>
        <w:ind w:right="-205"/>
        <w:rPr>
          <w:rFonts w:ascii="Arial" w:eastAsia="Times New Roman" w:hAnsi="Arial" w:cs="Arial"/>
          <w:color w:val="333333"/>
        </w:rPr>
      </w:pPr>
    </w:p>
    <w:p w14:paraId="59C54ECC" w14:textId="77777777" w:rsidR="004F3355" w:rsidRPr="004F3355" w:rsidRDefault="00BD3869" w:rsidP="004F3355">
      <w:pPr>
        <w:pStyle w:val="ListParagraph"/>
        <w:widowControl w:val="0"/>
        <w:numPr>
          <w:ilvl w:val="0"/>
          <w:numId w:val="19"/>
        </w:numPr>
        <w:autoSpaceDE w:val="0"/>
        <w:autoSpaceDN w:val="0"/>
        <w:adjustRightInd w:val="0"/>
        <w:spacing w:line="340" w:lineRule="atLeast"/>
        <w:ind w:right="-205"/>
        <w:rPr>
          <w:rFonts w:ascii="Arial" w:eastAsia="Times New Roman" w:hAnsi="Arial" w:cs="Arial"/>
          <w:color w:val="333333"/>
        </w:rPr>
      </w:pPr>
      <w:r w:rsidRPr="004F3355">
        <w:rPr>
          <w:rFonts w:ascii="Arial" w:hAnsi="Arial" w:cs="Arial"/>
          <w:color w:val="333333"/>
        </w:rPr>
        <w:t>Where Your right to use the Licensed Material has terminated under Section</w:t>
      </w:r>
      <w:r w:rsidRPr="004F3355">
        <w:rPr>
          <w:rStyle w:val="apple-converted-space"/>
          <w:rFonts w:ascii="Arial" w:hAnsi="Arial" w:cs="Arial"/>
          <w:color w:val="333333"/>
        </w:rPr>
        <w:t> </w:t>
      </w:r>
      <w:hyperlink r:id="rId20" w:anchor="s6a" w:history="1">
        <w:r w:rsidRPr="004F3355">
          <w:rPr>
            <w:rStyle w:val="Hyperlink"/>
            <w:rFonts w:ascii="Arial" w:hAnsi="Arial" w:cs="Arial"/>
            <w:color w:val="111111"/>
          </w:rPr>
          <w:t>6(a)</w:t>
        </w:r>
      </w:hyperlink>
      <w:r w:rsidRPr="004F3355">
        <w:rPr>
          <w:rFonts w:ascii="Arial" w:hAnsi="Arial" w:cs="Arial"/>
          <w:color w:val="333333"/>
        </w:rPr>
        <w:t>, it reinstates:</w:t>
      </w:r>
    </w:p>
    <w:p w14:paraId="446A982C" w14:textId="77777777" w:rsidR="004F3355" w:rsidRPr="004F3355" w:rsidRDefault="004F3355" w:rsidP="004F3355">
      <w:pPr>
        <w:pStyle w:val="ListParagraph"/>
        <w:rPr>
          <w:rFonts w:ascii="Arial" w:eastAsia="Times New Roman" w:hAnsi="Arial" w:cs="Arial"/>
          <w:color w:val="333333"/>
        </w:rPr>
      </w:pPr>
    </w:p>
    <w:p w14:paraId="40A2D2AF" w14:textId="6771C3A5" w:rsidR="004F3355" w:rsidRDefault="00BD3869" w:rsidP="004F3355">
      <w:pPr>
        <w:pStyle w:val="ListParagraph"/>
        <w:widowControl w:val="0"/>
        <w:numPr>
          <w:ilvl w:val="1"/>
          <w:numId w:val="19"/>
        </w:numPr>
        <w:autoSpaceDE w:val="0"/>
        <w:autoSpaceDN w:val="0"/>
        <w:adjustRightInd w:val="0"/>
        <w:spacing w:line="340" w:lineRule="atLeast"/>
        <w:ind w:right="-205"/>
        <w:rPr>
          <w:rFonts w:ascii="Arial" w:eastAsia="Times New Roman" w:hAnsi="Arial" w:cs="Arial"/>
          <w:color w:val="333333"/>
        </w:rPr>
      </w:pPr>
      <w:r w:rsidRPr="004F3355">
        <w:rPr>
          <w:rFonts w:ascii="Arial" w:eastAsia="Times New Roman" w:hAnsi="Arial" w:cs="Arial"/>
          <w:color w:val="333333"/>
        </w:rPr>
        <w:t>automatically as of the date the violation is cured, provided it is cured within 30 days of Your discovery of the violation; or</w:t>
      </w:r>
    </w:p>
    <w:p w14:paraId="126B7892" w14:textId="77777777" w:rsidR="004F3355" w:rsidRDefault="004F3355" w:rsidP="004F3355">
      <w:pPr>
        <w:pStyle w:val="ListParagraph"/>
        <w:widowControl w:val="0"/>
        <w:autoSpaceDE w:val="0"/>
        <w:autoSpaceDN w:val="0"/>
        <w:adjustRightInd w:val="0"/>
        <w:spacing w:line="340" w:lineRule="atLeast"/>
        <w:ind w:left="1440" w:right="-205"/>
        <w:rPr>
          <w:rFonts w:ascii="Arial" w:eastAsia="Times New Roman" w:hAnsi="Arial" w:cs="Arial"/>
          <w:color w:val="333333"/>
        </w:rPr>
      </w:pPr>
    </w:p>
    <w:p w14:paraId="61F7F1A9" w14:textId="77777777" w:rsidR="004F3355" w:rsidRDefault="00BD3869" w:rsidP="004F3355">
      <w:pPr>
        <w:pStyle w:val="ListParagraph"/>
        <w:widowControl w:val="0"/>
        <w:numPr>
          <w:ilvl w:val="1"/>
          <w:numId w:val="19"/>
        </w:numPr>
        <w:autoSpaceDE w:val="0"/>
        <w:autoSpaceDN w:val="0"/>
        <w:adjustRightInd w:val="0"/>
        <w:spacing w:line="340" w:lineRule="atLeast"/>
        <w:ind w:right="-205"/>
        <w:rPr>
          <w:rFonts w:ascii="Arial" w:eastAsia="Times New Roman" w:hAnsi="Arial" w:cs="Arial"/>
          <w:color w:val="333333"/>
        </w:rPr>
      </w:pPr>
      <w:r w:rsidRPr="008F66CC">
        <w:rPr>
          <w:rFonts w:ascii="Arial" w:eastAsia="Times New Roman" w:hAnsi="Arial" w:cs="Arial"/>
          <w:color w:val="333333"/>
        </w:rPr>
        <w:t>upon express reinstatement by the Licensor.</w:t>
      </w:r>
    </w:p>
    <w:p w14:paraId="6E8B2FCE" w14:textId="77777777" w:rsidR="004F3355" w:rsidRPr="004F3355" w:rsidRDefault="004F3355" w:rsidP="004F3355">
      <w:pPr>
        <w:pStyle w:val="ListParagraph"/>
        <w:rPr>
          <w:rFonts w:ascii="Arial" w:eastAsia="Times New Roman" w:hAnsi="Arial" w:cs="Arial"/>
          <w:color w:val="333333"/>
        </w:rPr>
      </w:pPr>
    </w:p>
    <w:p w14:paraId="1D863DFD" w14:textId="77777777" w:rsidR="004F3355" w:rsidRDefault="00BD3869" w:rsidP="004F3355">
      <w:pPr>
        <w:widowControl w:val="0"/>
        <w:autoSpaceDE w:val="0"/>
        <w:autoSpaceDN w:val="0"/>
        <w:adjustRightInd w:val="0"/>
        <w:spacing w:line="340" w:lineRule="atLeast"/>
        <w:ind w:right="-205"/>
        <w:rPr>
          <w:rFonts w:ascii="Arial" w:eastAsia="Times New Roman" w:hAnsi="Arial" w:cs="Arial"/>
          <w:color w:val="333333"/>
        </w:rPr>
      </w:pPr>
      <w:r w:rsidRPr="004F3355">
        <w:rPr>
          <w:rFonts w:ascii="Arial" w:eastAsia="Times New Roman" w:hAnsi="Arial" w:cs="Arial"/>
          <w:color w:val="333333"/>
        </w:rPr>
        <w:t>For the avoidance of doubt, this Section</w:t>
      </w:r>
      <w:r w:rsidRPr="004F3355">
        <w:rPr>
          <w:rStyle w:val="apple-converted-space"/>
          <w:rFonts w:ascii="Arial" w:eastAsia="Times New Roman" w:hAnsi="Arial" w:cs="Arial"/>
          <w:color w:val="333333"/>
        </w:rPr>
        <w:t> </w:t>
      </w:r>
      <w:hyperlink r:id="rId21" w:anchor="s6b" w:history="1">
        <w:r w:rsidRPr="004F3355">
          <w:rPr>
            <w:rStyle w:val="Hyperlink"/>
            <w:rFonts w:ascii="Arial" w:eastAsia="Times New Roman" w:hAnsi="Arial" w:cs="Arial"/>
            <w:color w:val="111111"/>
          </w:rPr>
          <w:t>6(b)</w:t>
        </w:r>
      </w:hyperlink>
      <w:r w:rsidRPr="004F3355">
        <w:rPr>
          <w:rStyle w:val="apple-converted-space"/>
          <w:rFonts w:ascii="Arial" w:eastAsia="Times New Roman" w:hAnsi="Arial" w:cs="Arial"/>
          <w:color w:val="333333"/>
        </w:rPr>
        <w:t> </w:t>
      </w:r>
      <w:r w:rsidRPr="004F3355">
        <w:rPr>
          <w:rFonts w:ascii="Arial" w:eastAsia="Times New Roman" w:hAnsi="Arial" w:cs="Arial"/>
          <w:color w:val="333333"/>
        </w:rPr>
        <w:t xml:space="preserve">does not affect any right the </w:t>
      </w:r>
      <w:r w:rsidRPr="004F3355">
        <w:rPr>
          <w:rFonts w:ascii="Arial" w:eastAsia="Times New Roman" w:hAnsi="Arial" w:cs="Arial"/>
          <w:color w:val="333333"/>
        </w:rPr>
        <w:lastRenderedPageBreak/>
        <w:t>Licensor may have to seek remedies for Your violations of this Public License.</w:t>
      </w:r>
    </w:p>
    <w:p w14:paraId="4E29FF64" w14:textId="77777777" w:rsidR="004F3355" w:rsidRDefault="004F3355" w:rsidP="004F3355">
      <w:pPr>
        <w:widowControl w:val="0"/>
        <w:autoSpaceDE w:val="0"/>
        <w:autoSpaceDN w:val="0"/>
        <w:adjustRightInd w:val="0"/>
        <w:spacing w:line="340" w:lineRule="atLeast"/>
        <w:ind w:right="-205"/>
        <w:rPr>
          <w:rFonts w:ascii="Arial" w:eastAsia="Times New Roman" w:hAnsi="Arial" w:cs="Arial"/>
          <w:color w:val="333333"/>
        </w:rPr>
      </w:pPr>
    </w:p>
    <w:p w14:paraId="197C0165" w14:textId="77777777" w:rsidR="004F3355" w:rsidRDefault="00BD3869" w:rsidP="004F3355">
      <w:pPr>
        <w:pStyle w:val="ListParagraph"/>
        <w:widowControl w:val="0"/>
        <w:numPr>
          <w:ilvl w:val="0"/>
          <w:numId w:val="19"/>
        </w:numPr>
        <w:autoSpaceDE w:val="0"/>
        <w:autoSpaceDN w:val="0"/>
        <w:adjustRightInd w:val="0"/>
        <w:spacing w:line="340" w:lineRule="atLeast"/>
        <w:ind w:right="-205"/>
        <w:rPr>
          <w:rFonts w:ascii="Arial" w:eastAsia="Times New Roman" w:hAnsi="Arial" w:cs="Arial"/>
          <w:color w:val="333333"/>
        </w:rPr>
      </w:pPr>
      <w:r w:rsidRPr="004F3355">
        <w:rPr>
          <w:rFonts w:ascii="Arial" w:eastAsia="Times New Roman" w:hAnsi="Arial" w:cs="Arial"/>
          <w:color w:val="333333"/>
        </w:rPr>
        <w:t>For the avoidance of doubt, the Licensor may also offer the Licensed Material under separate terms or conditions or stop distributing the Licensed Material at any time; however, doing so will not terminate this Public License.</w:t>
      </w:r>
    </w:p>
    <w:p w14:paraId="64BA4288" w14:textId="77777777" w:rsidR="004F3355" w:rsidRDefault="004F3355" w:rsidP="004F3355">
      <w:pPr>
        <w:pStyle w:val="ListParagraph"/>
        <w:widowControl w:val="0"/>
        <w:autoSpaceDE w:val="0"/>
        <w:autoSpaceDN w:val="0"/>
        <w:adjustRightInd w:val="0"/>
        <w:spacing w:line="340" w:lineRule="atLeast"/>
        <w:ind w:right="-205"/>
        <w:rPr>
          <w:rFonts w:ascii="Arial" w:eastAsia="Times New Roman" w:hAnsi="Arial" w:cs="Arial"/>
          <w:color w:val="333333"/>
        </w:rPr>
      </w:pPr>
    </w:p>
    <w:p w14:paraId="0D16DCE0" w14:textId="77777777" w:rsidR="00541E86" w:rsidRDefault="00BD3869" w:rsidP="00355C6E">
      <w:pPr>
        <w:pStyle w:val="ListParagraph"/>
        <w:widowControl w:val="0"/>
        <w:numPr>
          <w:ilvl w:val="0"/>
          <w:numId w:val="19"/>
        </w:numPr>
        <w:autoSpaceDE w:val="0"/>
        <w:autoSpaceDN w:val="0"/>
        <w:adjustRightInd w:val="0"/>
        <w:spacing w:line="340" w:lineRule="atLeast"/>
        <w:ind w:right="-205"/>
        <w:rPr>
          <w:rFonts w:ascii="Arial" w:eastAsia="Times New Roman" w:hAnsi="Arial" w:cs="Arial"/>
          <w:color w:val="333333"/>
        </w:rPr>
      </w:pPr>
      <w:r w:rsidRPr="004F3355">
        <w:rPr>
          <w:rFonts w:ascii="Arial" w:eastAsia="Times New Roman" w:hAnsi="Arial" w:cs="Arial"/>
          <w:color w:val="333333"/>
        </w:rPr>
        <w:t>Sections</w:t>
      </w:r>
      <w:r w:rsidRPr="004F3355">
        <w:rPr>
          <w:rStyle w:val="apple-converted-space"/>
          <w:rFonts w:ascii="Arial" w:eastAsia="Times New Roman" w:hAnsi="Arial" w:cs="Arial"/>
          <w:color w:val="333333"/>
        </w:rPr>
        <w:t> </w:t>
      </w:r>
      <w:hyperlink r:id="rId22" w:anchor="s1" w:history="1">
        <w:r w:rsidRPr="004F3355">
          <w:rPr>
            <w:rStyle w:val="Hyperlink"/>
            <w:rFonts w:ascii="Arial" w:eastAsia="Times New Roman" w:hAnsi="Arial" w:cs="Arial"/>
            <w:color w:val="111111"/>
          </w:rPr>
          <w:t>1</w:t>
        </w:r>
      </w:hyperlink>
      <w:r w:rsidRPr="004F3355">
        <w:rPr>
          <w:rFonts w:ascii="Arial" w:eastAsia="Times New Roman" w:hAnsi="Arial" w:cs="Arial"/>
          <w:color w:val="333333"/>
        </w:rPr>
        <w:t>,</w:t>
      </w:r>
      <w:r w:rsidRPr="004F3355">
        <w:rPr>
          <w:rStyle w:val="apple-converted-space"/>
          <w:rFonts w:ascii="Arial" w:eastAsia="Times New Roman" w:hAnsi="Arial" w:cs="Arial"/>
          <w:color w:val="333333"/>
        </w:rPr>
        <w:t> </w:t>
      </w:r>
      <w:hyperlink r:id="rId23" w:anchor="s5" w:history="1">
        <w:r w:rsidRPr="004F3355">
          <w:rPr>
            <w:rStyle w:val="Hyperlink"/>
            <w:rFonts w:ascii="Arial" w:eastAsia="Times New Roman" w:hAnsi="Arial" w:cs="Arial"/>
            <w:color w:val="111111"/>
          </w:rPr>
          <w:t>5</w:t>
        </w:r>
      </w:hyperlink>
      <w:r w:rsidRPr="004F3355">
        <w:rPr>
          <w:rFonts w:ascii="Arial" w:eastAsia="Times New Roman" w:hAnsi="Arial" w:cs="Arial"/>
          <w:color w:val="333333"/>
        </w:rPr>
        <w:t>,</w:t>
      </w:r>
      <w:r w:rsidRPr="004F3355">
        <w:rPr>
          <w:rStyle w:val="apple-converted-space"/>
          <w:rFonts w:ascii="Arial" w:eastAsia="Times New Roman" w:hAnsi="Arial" w:cs="Arial"/>
          <w:color w:val="333333"/>
        </w:rPr>
        <w:t> </w:t>
      </w:r>
      <w:hyperlink r:id="rId24" w:anchor="s6" w:history="1">
        <w:r w:rsidRPr="004F3355">
          <w:rPr>
            <w:rStyle w:val="Hyperlink"/>
            <w:rFonts w:ascii="Arial" w:eastAsia="Times New Roman" w:hAnsi="Arial" w:cs="Arial"/>
            <w:color w:val="111111"/>
          </w:rPr>
          <w:t>6</w:t>
        </w:r>
      </w:hyperlink>
      <w:r w:rsidRPr="004F3355">
        <w:rPr>
          <w:rFonts w:ascii="Arial" w:eastAsia="Times New Roman" w:hAnsi="Arial" w:cs="Arial"/>
          <w:color w:val="333333"/>
        </w:rPr>
        <w:t>,</w:t>
      </w:r>
      <w:r w:rsidRPr="004F3355">
        <w:rPr>
          <w:rStyle w:val="apple-converted-space"/>
          <w:rFonts w:ascii="Arial" w:eastAsia="Times New Roman" w:hAnsi="Arial" w:cs="Arial"/>
          <w:color w:val="333333"/>
        </w:rPr>
        <w:t> </w:t>
      </w:r>
      <w:hyperlink r:id="rId25" w:anchor="s7" w:history="1">
        <w:r w:rsidRPr="004F3355">
          <w:rPr>
            <w:rStyle w:val="Hyperlink"/>
            <w:rFonts w:ascii="Arial" w:eastAsia="Times New Roman" w:hAnsi="Arial" w:cs="Arial"/>
            <w:color w:val="111111"/>
          </w:rPr>
          <w:t>7</w:t>
        </w:r>
      </w:hyperlink>
      <w:r w:rsidRPr="004F3355">
        <w:rPr>
          <w:rFonts w:ascii="Arial" w:eastAsia="Times New Roman" w:hAnsi="Arial" w:cs="Arial"/>
          <w:color w:val="333333"/>
        </w:rPr>
        <w:t>, and</w:t>
      </w:r>
      <w:r w:rsidRPr="004F3355">
        <w:rPr>
          <w:rStyle w:val="apple-converted-space"/>
          <w:rFonts w:ascii="Arial" w:eastAsia="Times New Roman" w:hAnsi="Arial" w:cs="Arial"/>
          <w:color w:val="333333"/>
        </w:rPr>
        <w:t> </w:t>
      </w:r>
      <w:hyperlink r:id="rId26" w:anchor="s8" w:history="1">
        <w:r w:rsidRPr="004F3355">
          <w:rPr>
            <w:rStyle w:val="Hyperlink"/>
            <w:rFonts w:ascii="Arial" w:eastAsia="Times New Roman" w:hAnsi="Arial" w:cs="Arial"/>
            <w:color w:val="111111"/>
          </w:rPr>
          <w:t>8</w:t>
        </w:r>
      </w:hyperlink>
      <w:r w:rsidRPr="004F3355">
        <w:rPr>
          <w:rStyle w:val="apple-converted-space"/>
          <w:rFonts w:ascii="Arial" w:eastAsia="Times New Roman" w:hAnsi="Arial" w:cs="Arial"/>
          <w:color w:val="333333"/>
        </w:rPr>
        <w:t> </w:t>
      </w:r>
      <w:r w:rsidRPr="004F3355">
        <w:rPr>
          <w:rFonts w:ascii="Arial" w:eastAsia="Times New Roman" w:hAnsi="Arial" w:cs="Arial"/>
          <w:color w:val="333333"/>
        </w:rPr>
        <w:t>survive termination of this Public License</w:t>
      </w:r>
      <w:r w:rsidR="00541E86">
        <w:rPr>
          <w:rFonts w:ascii="Arial" w:eastAsia="Times New Roman" w:hAnsi="Arial" w:cs="Arial"/>
          <w:color w:val="333333"/>
        </w:rPr>
        <w:t>.</w:t>
      </w:r>
    </w:p>
    <w:p w14:paraId="22B2810B" w14:textId="77777777" w:rsidR="00541E86" w:rsidRPr="00541E86" w:rsidRDefault="00541E86" w:rsidP="00541E86">
      <w:pPr>
        <w:pStyle w:val="ListParagraph"/>
        <w:rPr>
          <w:rStyle w:val="Strong"/>
          <w:rFonts w:ascii="Arial" w:hAnsi="Arial" w:cs="Arial"/>
          <w:color w:val="333333"/>
        </w:rPr>
      </w:pPr>
    </w:p>
    <w:p w14:paraId="52FBF3AA" w14:textId="77777777" w:rsidR="00541E86" w:rsidRDefault="00BD3869" w:rsidP="00541E86">
      <w:pPr>
        <w:widowControl w:val="0"/>
        <w:autoSpaceDE w:val="0"/>
        <w:autoSpaceDN w:val="0"/>
        <w:adjustRightInd w:val="0"/>
        <w:spacing w:line="340" w:lineRule="atLeast"/>
        <w:ind w:right="-205"/>
        <w:rPr>
          <w:rStyle w:val="Strong"/>
          <w:rFonts w:ascii="Arial" w:eastAsia="Times New Roman" w:hAnsi="Arial" w:cs="Arial"/>
          <w:b w:val="0"/>
          <w:bCs w:val="0"/>
          <w:color w:val="333333"/>
        </w:rPr>
      </w:pPr>
      <w:r w:rsidRPr="00541E86">
        <w:rPr>
          <w:rStyle w:val="Strong"/>
          <w:rFonts w:ascii="Arial" w:hAnsi="Arial" w:cs="Arial"/>
          <w:color w:val="333333"/>
        </w:rPr>
        <w:t>Section</w:t>
      </w:r>
      <w:r w:rsidR="009D1A03" w:rsidRPr="00541E86">
        <w:rPr>
          <w:rStyle w:val="Strong"/>
          <w:rFonts w:ascii="Arial" w:hAnsi="Arial" w:cs="Arial"/>
          <w:color w:val="333333"/>
        </w:rPr>
        <w:t xml:space="preserve"> 7 – Other Terms and Conditions</w:t>
      </w:r>
    </w:p>
    <w:p w14:paraId="1EB79B79" w14:textId="77777777" w:rsidR="00541E86" w:rsidRDefault="00541E86" w:rsidP="00541E86">
      <w:pPr>
        <w:widowControl w:val="0"/>
        <w:autoSpaceDE w:val="0"/>
        <w:autoSpaceDN w:val="0"/>
        <w:adjustRightInd w:val="0"/>
        <w:spacing w:line="340" w:lineRule="atLeast"/>
        <w:ind w:right="-205"/>
        <w:rPr>
          <w:rStyle w:val="Strong"/>
          <w:rFonts w:ascii="Arial" w:eastAsia="Times New Roman" w:hAnsi="Arial" w:cs="Arial"/>
          <w:b w:val="0"/>
          <w:bCs w:val="0"/>
          <w:color w:val="333333"/>
        </w:rPr>
      </w:pPr>
    </w:p>
    <w:p w14:paraId="1AA504CD" w14:textId="77777777" w:rsidR="00541E86" w:rsidRDefault="00BD3869" w:rsidP="00462702">
      <w:pPr>
        <w:pStyle w:val="ListParagraph"/>
        <w:widowControl w:val="0"/>
        <w:numPr>
          <w:ilvl w:val="4"/>
          <w:numId w:val="31"/>
        </w:numPr>
        <w:tabs>
          <w:tab w:val="clear" w:pos="3600"/>
        </w:tabs>
        <w:autoSpaceDE w:val="0"/>
        <w:autoSpaceDN w:val="0"/>
        <w:adjustRightInd w:val="0"/>
        <w:spacing w:line="340" w:lineRule="atLeast"/>
        <w:ind w:left="709" w:right="-205" w:hanging="425"/>
        <w:rPr>
          <w:rFonts w:ascii="Arial" w:eastAsia="Times New Roman" w:hAnsi="Arial" w:cs="Arial"/>
          <w:color w:val="333333"/>
        </w:rPr>
      </w:pPr>
      <w:r w:rsidRPr="00541E86">
        <w:rPr>
          <w:rFonts w:ascii="Arial" w:eastAsia="Times New Roman" w:hAnsi="Arial" w:cs="Arial"/>
          <w:color w:val="333333"/>
        </w:rPr>
        <w:t>The Licensor shall not be bound by any additional or different terms or conditions communicated by You unless expressly agreed.</w:t>
      </w:r>
    </w:p>
    <w:p w14:paraId="2B4591F2" w14:textId="77777777" w:rsidR="00541E86" w:rsidRDefault="00541E86" w:rsidP="00541E86">
      <w:pPr>
        <w:pStyle w:val="ListParagraph"/>
        <w:widowControl w:val="0"/>
        <w:autoSpaceDE w:val="0"/>
        <w:autoSpaceDN w:val="0"/>
        <w:adjustRightInd w:val="0"/>
        <w:spacing w:line="340" w:lineRule="atLeast"/>
        <w:ind w:left="567" w:right="-205"/>
        <w:rPr>
          <w:rFonts w:ascii="Arial" w:eastAsia="Times New Roman" w:hAnsi="Arial" w:cs="Arial"/>
          <w:color w:val="333333"/>
        </w:rPr>
      </w:pPr>
    </w:p>
    <w:p w14:paraId="632505E4" w14:textId="77777777" w:rsidR="00541E86" w:rsidRDefault="00BD3869" w:rsidP="00462702">
      <w:pPr>
        <w:pStyle w:val="ListParagraph"/>
        <w:widowControl w:val="0"/>
        <w:numPr>
          <w:ilvl w:val="4"/>
          <w:numId w:val="31"/>
        </w:numPr>
        <w:tabs>
          <w:tab w:val="clear" w:pos="3600"/>
          <w:tab w:val="num" w:pos="709"/>
        </w:tabs>
        <w:autoSpaceDE w:val="0"/>
        <w:autoSpaceDN w:val="0"/>
        <w:adjustRightInd w:val="0"/>
        <w:spacing w:line="340" w:lineRule="atLeast"/>
        <w:ind w:left="709" w:right="-205" w:hanging="425"/>
        <w:rPr>
          <w:rFonts w:ascii="Arial" w:eastAsia="Times New Roman" w:hAnsi="Arial" w:cs="Arial"/>
          <w:color w:val="333333"/>
        </w:rPr>
      </w:pPr>
      <w:r w:rsidRPr="00541E86">
        <w:rPr>
          <w:rFonts w:ascii="Arial" w:eastAsia="Times New Roman" w:hAnsi="Arial" w:cs="Arial"/>
          <w:color w:val="333333"/>
        </w:rPr>
        <w:t>Any arrangements, understandings, or agreements regarding the Licensed Material not stated herein are separate from and independent of the terms and conditions of this Public License.</w:t>
      </w:r>
    </w:p>
    <w:p w14:paraId="60E4CCA4" w14:textId="77777777" w:rsidR="00541E86" w:rsidRPr="00541E86" w:rsidRDefault="00541E86" w:rsidP="00541E86">
      <w:pPr>
        <w:pStyle w:val="ListParagraph"/>
        <w:rPr>
          <w:rStyle w:val="Strong"/>
          <w:rFonts w:ascii="Arial" w:hAnsi="Arial" w:cs="Arial"/>
          <w:color w:val="333333"/>
        </w:rPr>
      </w:pPr>
    </w:p>
    <w:p w14:paraId="3C601A90" w14:textId="77777777" w:rsidR="00541E86" w:rsidRDefault="00BD3869" w:rsidP="00541E86">
      <w:pPr>
        <w:widowControl w:val="0"/>
        <w:autoSpaceDE w:val="0"/>
        <w:autoSpaceDN w:val="0"/>
        <w:adjustRightInd w:val="0"/>
        <w:spacing w:line="340" w:lineRule="atLeast"/>
        <w:ind w:right="-205"/>
        <w:rPr>
          <w:rStyle w:val="Strong"/>
          <w:rFonts w:ascii="Arial" w:eastAsia="Times New Roman" w:hAnsi="Arial" w:cs="Arial"/>
          <w:b w:val="0"/>
          <w:bCs w:val="0"/>
          <w:color w:val="333333"/>
        </w:rPr>
      </w:pPr>
      <w:r w:rsidRPr="00541E86">
        <w:rPr>
          <w:rStyle w:val="Strong"/>
          <w:rFonts w:ascii="Arial" w:hAnsi="Arial" w:cs="Arial"/>
          <w:color w:val="333333"/>
        </w:rPr>
        <w:t>Section 8 – Interpretation</w:t>
      </w:r>
    </w:p>
    <w:p w14:paraId="50646E4F" w14:textId="77777777" w:rsidR="00541E86" w:rsidRDefault="00541E86" w:rsidP="00541E86">
      <w:pPr>
        <w:widowControl w:val="0"/>
        <w:autoSpaceDE w:val="0"/>
        <w:autoSpaceDN w:val="0"/>
        <w:adjustRightInd w:val="0"/>
        <w:spacing w:line="340" w:lineRule="atLeast"/>
        <w:ind w:right="-205"/>
        <w:rPr>
          <w:rStyle w:val="Strong"/>
          <w:rFonts w:ascii="Arial" w:eastAsia="Times New Roman" w:hAnsi="Arial" w:cs="Arial"/>
          <w:b w:val="0"/>
          <w:bCs w:val="0"/>
          <w:color w:val="333333"/>
        </w:rPr>
      </w:pPr>
    </w:p>
    <w:p w14:paraId="6CF68FE8" w14:textId="77777777" w:rsidR="00541E86" w:rsidRDefault="00BD3869" w:rsidP="00541E86">
      <w:pPr>
        <w:pStyle w:val="ListParagraph"/>
        <w:widowControl w:val="0"/>
        <w:numPr>
          <w:ilvl w:val="0"/>
          <w:numId w:val="21"/>
        </w:numPr>
        <w:autoSpaceDE w:val="0"/>
        <w:autoSpaceDN w:val="0"/>
        <w:adjustRightInd w:val="0"/>
        <w:spacing w:line="340" w:lineRule="atLeast"/>
        <w:ind w:right="-205"/>
        <w:rPr>
          <w:rFonts w:ascii="Arial" w:eastAsia="Times New Roman" w:hAnsi="Arial" w:cs="Arial"/>
          <w:color w:val="333333"/>
        </w:rPr>
      </w:pPr>
      <w:r w:rsidRPr="00541E86">
        <w:rPr>
          <w:rFonts w:ascii="Arial" w:eastAsia="Times New Roman" w:hAnsi="Arial" w:cs="Arial"/>
          <w:color w:val="333333"/>
        </w:rPr>
        <w:t>For the avoidance of doubt, this Public License does not, and shall not be interpreted to, reduce, limit, restrict, or impose conditions on any use of the Licensed Material that could lawfully be made without permission under this Public License.</w:t>
      </w:r>
    </w:p>
    <w:p w14:paraId="56B57912" w14:textId="77777777" w:rsidR="00541E86" w:rsidRDefault="00541E86" w:rsidP="00541E86">
      <w:pPr>
        <w:pStyle w:val="ListParagraph"/>
        <w:widowControl w:val="0"/>
        <w:autoSpaceDE w:val="0"/>
        <w:autoSpaceDN w:val="0"/>
        <w:adjustRightInd w:val="0"/>
        <w:spacing w:line="340" w:lineRule="atLeast"/>
        <w:ind w:right="-205"/>
        <w:rPr>
          <w:rFonts w:ascii="Arial" w:eastAsia="Times New Roman" w:hAnsi="Arial" w:cs="Arial"/>
          <w:color w:val="333333"/>
        </w:rPr>
      </w:pPr>
    </w:p>
    <w:p w14:paraId="3E4A4C9D" w14:textId="77777777" w:rsidR="00541E86" w:rsidRDefault="00BD3869" w:rsidP="00541E86">
      <w:pPr>
        <w:pStyle w:val="ListParagraph"/>
        <w:widowControl w:val="0"/>
        <w:numPr>
          <w:ilvl w:val="0"/>
          <w:numId w:val="21"/>
        </w:numPr>
        <w:autoSpaceDE w:val="0"/>
        <w:autoSpaceDN w:val="0"/>
        <w:adjustRightInd w:val="0"/>
        <w:spacing w:line="340" w:lineRule="atLeast"/>
        <w:ind w:right="-205"/>
        <w:rPr>
          <w:rFonts w:ascii="Arial" w:eastAsia="Times New Roman" w:hAnsi="Arial" w:cs="Arial"/>
          <w:color w:val="333333"/>
        </w:rPr>
      </w:pPr>
      <w:r w:rsidRPr="00541E86">
        <w:rPr>
          <w:rFonts w:ascii="Arial" w:eastAsia="Times New Roman" w:hAnsi="Arial" w:cs="Arial"/>
          <w:color w:val="333333"/>
        </w:rPr>
        <w:t>To the extent possible, if any provision of this Public License is deemed unenforceable, it shall be automatically reformed to the minimum extent necessary to make it enforceable. If the provision cannot be reformed, it shall be severed from this Public License without affecting the enforceability of the remaining terms and conditions.</w:t>
      </w:r>
    </w:p>
    <w:p w14:paraId="540E4F6F" w14:textId="77777777" w:rsidR="00541E86" w:rsidRPr="00541E86" w:rsidRDefault="00541E86" w:rsidP="00541E86">
      <w:pPr>
        <w:pStyle w:val="ListParagraph"/>
        <w:rPr>
          <w:rFonts w:ascii="Arial" w:eastAsia="Times New Roman" w:hAnsi="Arial" w:cs="Arial"/>
          <w:color w:val="333333"/>
        </w:rPr>
      </w:pPr>
    </w:p>
    <w:p w14:paraId="43F93B68" w14:textId="77777777" w:rsidR="00822BFB" w:rsidRDefault="00BD3869" w:rsidP="00822BFB">
      <w:pPr>
        <w:pStyle w:val="ListParagraph"/>
        <w:widowControl w:val="0"/>
        <w:numPr>
          <w:ilvl w:val="0"/>
          <w:numId w:val="21"/>
        </w:numPr>
        <w:autoSpaceDE w:val="0"/>
        <w:autoSpaceDN w:val="0"/>
        <w:adjustRightInd w:val="0"/>
        <w:spacing w:line="340" w:lineRule="atLeast"/>
        <w:ind w:right="-205"/>
        <w:rPr>
          <w:rFonts w:ascii="Arial" w:eastAsia="Times New Roman" w:hAnsi="Arial" w:cs="Arial"/>
          <w:color w:val="333333"/>
        </w:rPr>
      </w:pPr>
      <w:r w:rsidRPr="00541E86">
        <w:rPr>
          <w:rFonts w:ascii="Arial" w:eastAsia="Times New Roman" w:hAnsi="Arial" w:cs="Arial"/>
          <w:color w:val="333333"/>
        </w:rPr>
        <w:t>No term or condition of this Public License will be waived and no failure to comply consented to unless expressly agreed to by the Licensor.</w:t>
      </w:r>
    </w:p>
    <w:p w14:paraId="0ECA271D" w14:textId="77777777" w:rsidR="00822BFB" w:rsidRPr="00822BFB" w:rsidRDefault="00822BFB" w:rsidP="00822BFB">
      <w:pPr>
        <w:pStyle w:val="ListParagraph"/>
        <w:rPr>
          <w:rFonts w:ascii="Arial" w:eastAsia="Times New Roman" w:hAnsi="Arial" w:cs="Arial"/>
          <w:color w:val="333333"/>
        </w:rPr>
      </w:pPr>
    </w:p>
    <w:p w14:paraId="0A486E98" w14:textId="4B68CE96" w:rsidR="00BD3869" w:rsidRPr="00822BFB" w:rsidRDefault="00BD3869" w:rsidP="00822BFB">
      <w:pPr>
        <w:pStyle w:val="ListParagraph"/>
        <w:widowControl w:val="0"/>
        <w:numPr>
          <w:ilvl w:val="0"/>
          <w:numId w:val="21"/>
        </w:numPr>
        <w:autoSpaceDE w:val="0"/>
        <w:autoSpaceDN w:val="0"/>
        <w:adjustRightInd w:val="0"/>
        <w:spacing w:line="340" w:lineRule="atLeast"/>
        <w:ind w:right="-205"/>
        <w:rPr>
          <w:rFonts w:ascii="Arial" w:eastAsia="Times New Roman" w:hAnsi="Arial" w:cs="Arial"/>
          <w:color w:val="333333"/>
        </w:rPr>
      </w:pPr>
      <w:r w:rsidRPr="00822BFB">
        <w:rPr>
          <w:rFonts w:ascii="Arial" w:eastAsia="Times New Roman" w:hAnsi="Arial" w:cs="Arial"/>
          <w:color w:val="333333"/>
        </w:rPr>
        <w:t>Nothing in this Public License constitutes or may be interpreted as a limitation upon, or waiver of, any privileges and immunities that apply to the Licensor or You, including from the legal processes o</w:t>
      </w:r>
      <w:r w:rsidR="00EB3134" w:rsidRPr="00822BFB">
        <w:rPr>
          <w:rFonts w:ascii="Arial" w:eastAsia="Times New Roman" w:hAnsi="Arial" w:cs="Arial"/>
          <w:color w:val="333333"/>
        </w:rPr>
        <w:t>f any jurisdiction or authority.</w:t>
      </w:r>
    </w:p>
    <w:sectPr w:rsidR="00BD3869" w:rsidRPr="00822BFB" w:rsidSect="0059198D">
      <w:headerReference w:type="even" r:id="rId27"/>
      <w:headerReference w:type="default" r:id="rId28"/>
      <w:footerReference w:type="even" r:id="rId29"/>
      <w:footerReference w:type="default" r:id="rId30"/>
      <w:headerReference w:type="first" r:id="rId31"/>
      <w:footerReference w:type="first" r:id="rId3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45E72" w14:textId="77777777" w:rsidR="00C82057" w:rsidRDefault="00C82057" w:rsidP="00193C0E">
      <w:r>
        <w:separator/>
      </w:r>
    </w:p>
  </w:endnote>
  <w:endnote w:type="continuationSeparator" w:id="0">
    <w:p w14:paraId="65AF3363" w14:textId="77777777" w:rsidR="00C82057" w:rsidRDefault="00C82057" w:rsidP="00193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DD8A0" w14:textId="77777777" w:rsidR="00B70B9F" w:rsidRDefault="00B70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27AF0" w14:textId="77777777" w:rsidR="00B70B9F" w:rsidRDefault="00B70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63473" w14:textId="77777777" w:rsidR="00B70B9F" w:rsidRDefault="00B70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BFA45" w14:textId="77777777" w:rsidR="00C82057" w:rsidRDefault="00C82057" w:rsidP="00193C0E">
      <w:r>
        <w:separator/>
      </w:r>
    </w:p>
  </w:footnote>
  <w:footnote w:type="continuationSeparator" w:id="0">
    <w:p w14:paraId="087AEE97" w14:textId="77777777" w:rsidR="00C82057" w:rsidRDefault="00C82057" w:rsidP="00193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527F1" w14:textId="77777777" w:rsidR="00B70B9F" w:rsidRDefault="00B70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DC8B4" w14:textId="1FC54484" w:rsidR="00B70B9F" w:rsidRDefault="00B70B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35314" w14:textId="77777777" w:rsidR="00B70B9F" w:rsidRDefault="00B70B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1B56CD"/>
    <w:multiLevelType w:val="hybridMultilevel"/>
    <w:tmpl w:val="60A05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73BF6"/>
    <w:multiLevelType w:val="multilevel"/>
    <w:tmpl w:val="40C674E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lowerRoman"/>
      <w:lvlText w:val="%4."/>
      <w:lvlJc w:val="right"/>
      <w:pPr>
        <w:tabs>
          <w:tab w:val="num" w:pos="2880"/>
        </w:tabs>
        <w:ind w:left="2880" w:hanging="360"/>
      </w:pPr>
      <w:rPr>
        <w:rFonts w:ascii="Arial" w:eastAsia="Times New Roman" w:hAnsi="Arial" w:cs="Arial"/>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6B600FF"/>
    <w:multiLevelType w:val="multilevel"/>
    <w:tmpl w:val="B400E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C5738"/>
    <w:multiLevelType w:val="hybridMultilevel"/>
    <w:tmpl w:val="73282E8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2055E5"/>
    <w:multiLevelType w:val="hybridMultilevel"/>
    <w:tmpl w:val="0B30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B54BB"/>
    <w:multiLevelType w:val="hybridMultilevel"/>
    <w:tmpl w:val="A0E62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252A7"/>
    <w:multiLevelType w:val="multilevel"/>
    <w:tmpl w:val="3C26CE2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253B064C"/>
    <w:multiLevelType w:val="multilevel"/>
    <w:tmpl w:val="15D0161E"/>
    <w:lvl w:ilvl="0">
      <w:start w:val="1"/>
      <w:numFmt w:val="lowerLetter"/>
      <w:lvlText w:val="%1."/>
      <w:lvlJc w:val="left"/>
      <w:pPr>
        <w:tabs>
          <w:tab w:val="num" w:pos="720"/>
        </w:tabs>
        <w:ind w:left="720" w:hanging="360"/>
      </w:pPr>
      <w:rPr>
        <w:rFonts w:hint="default"/>
      </w:rPr>
    </w:lvl>
    <w:lvl w:ilvl="1">
      <w:start w:val="2"/>
      <w:numFmt w:val="low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0" w15:restartNumberingAfterBreak="0">
    <w:nsid w:val="2698520F"/>
    <w:multiLevelType w:val="multilevel"/>
    <w:tmpl w:val="981A94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9E908FD"/>
    <w:multiLevelType w:val="multilevel"/>
    <w:tmpl w:val="E3302F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CF31CDE"/>
    <w:multiLevelType w:val="multilevel"/>
    <w:tmpl w:val="530A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892A42"/>
    <w:multiLevelType w:val="hybridMultilevel"/>
    <w:tmpl w:val="BC50F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24DF8"/>
    <w:multiLevelType w:val="hybridMultilevel"/>
    <w:tmpl w:val="E076A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14FA2"/>
    <w:multiLevelType w:val="multilevel"/>
    <w:tmpl w:val="862816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1EB42FB"/>
    <w:multiLevelType w:val="multilevel"/>
    <w:tmpl w:val="FBD4888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7254494"/>
    <w:multiLevelType w:val="multilevel"/>
    <w:tmpl w:val="2B5AA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1455AF"/>
    <w:multiLevelType w:val="hybridMultilevel"/>
    <w:tmpl w:val="918AD340"/>
    <w:lvl w:ilvl="0" w:tplc="2A1A808A">
      <w:start w:val="1"/>
      <w:numFmt w:val="decimal"/>
      <w:lvlText w:val="%1."/>
      <w:lvlJc w:val="left"/>
      <w:pPr>
        <w:ind w:left="1800" w:hanging="360"/>
      </w:pPr>
      <w:rPr>
        <w:rFonts w:hint="default"/>
        <w:color w:val="333333"/>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9" w15:restartNumberingAfterBreak="0">
    <w:nsid w:val="418A0E57"/>
    <w:multiLevelType w:val="hybridMultilevel"/>
    <w:tmpl w:val="91167C4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45E65211"/>
    <w:multiLevelType w:val="hybridMultilevel"/>
    <w:tmpl w:val="FA1CC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3C5500"/>
    <w:multiLevelType w:val="hybridMultilevel"/>
    <w:tmpl w:val="3E88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1108AF"/>
    <w:multiLevelType w:val="hybridMultilevel"/>
    <w:tmpl w:val="AA32E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C020BD"/>
    <w:multiLevelType w:val="multilevel"/>
    <w:tmpl w:val="2F6821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723267E"/>
    <w:multiLevelType w:val="hybridMultilevel"/>
    <w:tmpl w:val="4EE8B18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BE525AD"/>
    <w:multiLevelType w:val="multilevel"/>
    <w:tmpl w:val="0ADCDE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D0716C4"/>
    <w:multiLevelType w:val="multilevel"/>
    <w:tmpl w:val="34D8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0C1A98"/>
    <w:multiLevelType w:val="multilevel"/>
    <w:tmpl w:val="E512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CE497D"/>
    <w:multiLevelType w:val="multilevel"/>
    <w:tmpl w:val="10F28D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15E7A85"/>
    <w:multiLevelType w:val="multilevel"/>
    <w:tmpl w:val="1C4289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5685594"/>
    <w:multiLevelType w:val="multilevel"/>
    <w:tmpl w:val="924C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A63753"/>
    <w:multiLevelType w:val="multilevel"/>
    <w:tmpl w:val="FBD4888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AEF636D"/>
    <w:multiLevelType w:val="multilevel"/>
    <w:tmpl w:val="3218175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 w:numId="3">
    <w:abstractNumId w:val="30"/>
  </w:num>
  <w:num w:numId="4">
    <w:abstractNumId w:val="26"/>
  </w:num>
  <w:num w:numId="5">
    <w:abstractNumId w:val="8"/>
  </w:num>
  <w:num w:numId="6">
    <w:abstractNumId w:val="23"/>
  </w:num>
  <w:num w:numId="7">
    <w:abstractNumId w:val="27"/>
  </w:num>
  <w:num w:numId="8">
    <w:abstractNumId w:val="17"/>
  </w:num>
  <w:num w:numId="9">
    <w:abstractNumId w:val="12"/>
  </w:num>
  <w:num w:numId="10">
    <w:abstractNumId w:val="4"/>
  </w:num>
  <w:num w:numId="11">
    <w:abstractNumId w:val="14"/>
  </w:num>
  <w:num w:numId="12">
    <w:abstractNumId w:val="5"/>
  </w:num>
  <w:num w:numId="13">
    <w:abstractNumId w:val="11"/>
  </w:num>
  <w:num w:numId="14">
    <w:abstractNumId w:val="16"/>
  </w:num>
  <w:num w:numId="15">
    <w:abstractNumId w:val="3"/>
  </w:num>
  <w:num w:numId="16">
    <w:abstractNumId w:val="28"/>
  </w:num>
  <w:num w:numId="17">
    <w:abstractNumId w:val="15"/>
  </w:num>
  <w:num w:numId="18">
    <w:abstractNumId w:val="25"/>
  </w:num>
  <w:num w:numId="19">
    <w:abstractNumId w:val="32"/>
  </w:num>
  <w:num w:numId="20">
    <w:abstractNumId w:val="10"/>
  </w:num>
  <w:num w:numId="21">
    <w:abstractNumId w:val="29"/>
  </w:num>
  <w:num w:numId="22">
    <w:abstractNumId w:val="20"/>
  </w:num>
  <w:num w:numId="23">
    <w:abstractNumId w:val="21"/>
  </w:num>
  <w:num w:numId="24">
    <w:abstractNumId w:val="6"/>
  </w:num>
  <w:num w:numId="25">
    <w:abstractNumId w:val="2"/>
  </w:num>
  <w:num w:numId="26">
    <w:abstractNumId w:val="13"/>
  </w:num>
  <w:num w:numId="27">
    <w:abstractNumId w:val="7"/>
  </w:num>
  <w:num w:numId="28">
    <w:abstractNumId w:val="19"/>
  </w:num>
  <w:num w:numId="29">
    <w:abstractNumId w:val="22"/>
  </w:num>
  <w:num w:numId="30">
    <w:abstractNumId w:val="24"/>
  </w:num>
  <w:num w:numId="31">
    <w:abstractNumId w:val="9"/>
  </w:num>
  <w:num w:numId="32">
    <w:abstractNumId w:val="3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45BD"/>
    <w:rsid w:val="00024B10"/>
    <w:rsid w:val="00027B46"/>
    <w:rsid w:val="00061160"/>
    <w:rsid w:val="00092111"/>
    <w:rsid w:val="00101BBF"/>
    <w:rsid w:val="00113E37"/>
    <w:rsid w:val="00123C51"/>
    <w:rsid w:val="0019160F"/>
    <w:rsid w:val="00193C0E"/>
    <w:rsid w:val="00227978"/>
    <w:rsid w:val="002336DB"/>
    <w:rsid w:val="00254114"/>
    <w:rsid w:val="00285849"/>
    <w:rsid w:val="002D170F"/>
    <w:rsid w:val="003031CB"/>
    <w:rsid w:val="00317BAE"/>
    <w:rsid w:val="00352DDD"/>
    <w:rsid w:val="00355C6E"/>
    <w:rsid w:val="00385E5F"/>
    <w:rsid w:val="003877E5"/>
    <w:rsid w:val="003A0CF4"/>
    <w:rsid w:val="003A18A3"/>
    <w:rsid w:val="003B4879"/>
    <w:rsid w:val="004142F2"/>
    <w:rsid w:val="0041603A"/>
    <w:rsid w:val="00417BD4"/>
    <w:rsid w:val="00420A38"/>
    <w:rsid w:val="00425C51"/>
    <w:rsid w:val="00462702"/>
    <w:rsid w:val="0048007E"/>
    <w:rsid w:val="00484ABC"/>
    <w:rsid w:val="00487BCA"/>
    <w:rsid w:val="004C04CA"/>
    <w:rsid w:val="004D32E0"/>
    <w:rsid w:val="004F3355"/>
    <w:rsid w:val="004F7C34"/>
    <w:rsid w:val="005145BD"/>
    <w:rsid w:val="00527D7B"/>
    <w:rsid w:val="00541E86"/>
    <w:rsid w:val="00543D0C"/>
    <w:rsid w:val="005723EF"/>
    <w:rsid w:val="0059198D"/>
    <w:rsid w:val="005E586E"/>
    <w:rsid w:val="006051BE"/>
    <w:rsid w:val="00646369"/>
    <w:rsid w:val="00651207"/>
    <w:rsid w:val="00651BFA"/>
    <w:rsid w:val="00663EA9"/>
    <w:rsid w:val="006731EA"/>
    <w:rsid w:val="007C2716"/>
    <w:rsid w:val="008175ED"/>
    <w:rsid w:val="00822BFB"/>
    <w:rsid w:val="008345C1"/>
    <w:rsid w:val="008976AF"/>
    <w:rsid w:val="008A2EB2"/>
    <w:rsid w:val="008C427F"/>
    <w:rsid w:val="008D083A"/>
    <w:rsid w:val="008E0E75"/>
    <w:rsid w:val="008F0282"/>
    <w:rsid w:val="00901810"/>
    <w:rsid w:val="009310A9"/>
    <w:rsid w:val="009312D7"/>
    <w:rsid w:val="00951399"/>
    <w:rsid w:val="00962B1C"/>
    <w:rsid w:val="009751D9"/>
    <w:rsid w:val="009D1A03"/>
    <w:rsid w:val="00A123FB"/>
    <w:rsid w:val="00A13FF5"/>
    <w:rsid w:val="00A42D3C"/>
    <w:rsid w:val="00A5249C"/>
    <w:rsid w:val="00A56A78"/>
    <w:rsid w:val="00A66B80"/>
    <w:rsid w:val="00A73BEA"/>
    <w:rsid w:val="00A95115"/>
    <w:rsid w:val="00AC119C"/>
    <w:rsid w:val="00AF3351"/>
    <w:rsid w:val="00B00090"/>
    <w:rsid w:val="00B22CC9"/>
    <w:rsid w:val="00B304CD"/>
    <w:rsid w:val="00B349F2"/>
    <w:rsid w:val="00B51145"/>
    <w:rsid w:val="00B70B9F"/>
    <w:rsid w:val="00BA4FFE"/>
    <w:rsid w:val="00BB12DB"/>
    <w:rsid w:val="00BD3869"/>
    <w:rsid w:val="00C42A47"/>
    <w:rsid w:val="00C47DDC"/>
    <w:rsid w:val="00C76D6C"/>
    <w:rsid w:val="00C82057"/>
    <w:rsid w:val="00C82811"/>
    <w:rsid w:val="00CF28F4"/>
    <w:rsid w:val="00D22B36"/>
    <w:rsid w:val="00D2572B"/>
    <w:rsid w:val="00D442EF"/>
    <w:rsid w:val="00D46328"/>
    <w:rsid w:val="00DE2A1D"/>
    <w:rsid w:val="00E702DB"/>
    <w:rsid w:val="00EB3134"/>
    <w:rsid w:val="00F4151C"/>
    <w:rsid w:val="00F733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984E4A"/>
  <w14:defaultImageDpi w14:val="300"/>
  <w15:docId w15:val="{1ED569AD-DA43-489E-B7BE-9C26334E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145BD"/>
    <w:pPr>
      <w:spacing w:before="100" w:beforeAutospacing="1" w:after="100" w:afterAutospacing="1"/>
      <w:outlineLvl w:val="0"/>
    </w:pPr>
    <w:rPr>
      <w:rFonts w:ascii="Times" w:hAnsi="Times"/>
      <w:b/>
      <w:bCs/>
      <w:kern w:val="36"/>
      <w:sz w:val="48"/>
      <w:szCs w:val="48"/>
      <w:lang w:val="en-AU"/>
    </w:rPr>
  </w:style>
  <w:style w:type="paragraph" w:styleId="Heading2">
    <w:name w:val="heading 2"/>
    <w:basedOn w:val="Normal"/>
    <w:link w:val="Heading2Char"/>
    <w:uiPriority w:val="9"/>
    <w:qFormat/>
    <w:rsid w:val="005145BD"/>
    <w:pPr>
      <w:spacing w:before="100" w:beforeAutospacing="1" w:after="100" w:afterAutospacing="1"/>
      <w:outlineLvl w:val="1"/>
    </w:pPr>
    <w:rPr>
      <w:rFonts w:ascii="Times" w:hAnsi="Times"/>
      <w:b/>
      <w:bCs/>
      <w:sz w:val="36"/>
      <w:szCs w:val="36"/>
      <w:lang w:val="en-AU"/>
    </w:rPr>
  </w:style>
  <w:style w:type="paragraph" w:styleId="Heading3">
    <w:name w:val="heading 3"/>
    <w:basedOn w:val="Normal"/>
    <w:next w:val="Normal"/>
    <w:link w:val="Heading3Char"/>
    <w:uiPriority w:val="9"/>
    <w:unhideWhenUsed/>
    <w:qFormat/>
    <w:rsid w:val="006051B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4636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5BD"/>
    <w:rPr>
      <w:rFonts w:ascii="Times" w:hAnsi="Times"/>
      <w:b/>
      <w:bCs/>
      <w:kern w:val="36"/>
      <w:sz w:val="48"/>
      <w:szCs w:val="48"/>
      <w:lang w:val="en-AU"/>
    </w:rPr>
  </w:style>
  <w:style w:type="character" w:customStyle="1" w:styleId="Heading2Char">
    <w:name w:val="Heading 2 Char"/>
    <w:basedOn w:val="DefaultParagraphFont"/>
    <w:link w:val="Heading2"/>
    <w:uiPriority w:val="9"/>
    <w:rsid w:val="005145BD"/>
    <w:rPr>
      <w:rFonts w:ascii="Times" w:hAnsi="Times"/>
      <w:b/>
      <w:bCs/>
      <w:sz w:val="36"/>
      <w:szCs w:val="36"/>
      <w:lang w:val="en-AU"/>
    </w:rPr>
  </w:style>
  <w:style w:type="paragraph" w:styleId="NormalWeb">
    <w:name w:val="Normal (Web)"/>
    <w:basedOn w:val="Normal"/>
    <w:uiPriority w:val="99"/>
    <w:unhideWhenUsed/>
    <w:rsid w:val="005145BD"/>
    <w:pPr>
      <w:spacing w:before="100" w:beforeAutospacing="1" w:after="100" w:afterAutospacing="1"/>
    </w:pPr>
    <w:rPr>
      <w:rFonts w:ascii="Times" w:hAnsi="Times" w:cs="Times New Roman"/>
      <w:sz w:val="20"/>
      <w:szCs w:val="20"/>
      <w:lang w:val="en-AU"/>
    </w:rPr>
  </w:style>
  <w:style w:type="character" w:styleId="Hyperlink">
    <w:name w:val="Hyperlink"/>
    <w:basedOn w:val="DefaultParagraphFont"/>
    <w:uiPriority w:val="99"/>
    <w:unhideWhenUsed/>
    <w:rsid w:val="005145BD"/>
    <w:rPr>
      <w:color w:val="0000FF"/>
      <w:u w:val="single"/>
    </w:rPr>
  </w:style>
  <w:style w:type="character" w:styleId="Emphasis">
    <w:name w:val="Emphasis"/>
    <w:basedOn w:val="DefaultParagraphFont"/>
    <w:uiPriority w:val="20"/>
    <w:qFormat/>
    <w:rsid w:val="005145BD"/>
    <w:rPr>
      <w:i/>
      <w:iCs/>
    </w:rPr>
  </w:style>
  <w:style w:type="character" w:styleId="Strong">
    <w:name w:val="Strong"/>
    <w:basedOn w:val="DefaultParagraphFont"/>
    <w:uiPriority w:val="22"/>
    <w:qFormat/>
    <w:rsid w:val="005145BD"/>
    <w:rPr>
      <w:b/>
      <w:bCs/>
    </w:rPr>
  </w:style>
  <w:style w:type="paragraph" w:styleId="BalloonText">
    <w:name w:val="Balloon Text"/>
    <w:basedOn w:val="Normal"/>
    <w:link w:val="BalloonTextChar"/>
    <w:uiPriority w:val="99"/>
    <w:semiHidden/>
    <w:unhideWhenUsed/>
    <w:rsid w:val="008345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45C1"/>
    <w:rPr>
      <w:rFonts w:ascii="Lucida Grande" w:hAnsi="Lucida Grande" w:cs="Lucida Grande"/>
      <w:sz w:val="18"/>
      <w:szCs w:val="18"/>
    </w:rPr>
  </w:style>
  <w:style w:type="paragraph" w:styleId="ListParagraph">
    <w:name w:val="List Paragraph"/>
    <w:basedOn w:val="Normal"/>
    <w:uiPriority w:val="34"/>
    <w:qFormat/>
    <w:rsid w:val="006051BE"/>
    <w:pPr>
      <w:ind w:left="720"/>
      <w:contextualSpacing/>
    </w:pPr>
  </w:style>
  <w:style w:type="character" w:customStyle="1" w:styleId="Heading3Char">
    <w:name w:val="Heading 3 Char"/>
    <w:basedOn w:val="DefaultParagraphFont"/>
    <w:link w:val="Heading3"/>
    <w:uiPriority w:val="9"/>
    <w:rsid w:val="006051B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46369"/>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646369"/>
    <w:rPr>
      <w:color w:val="800080" w:themeColor="followedHyperlink"/>
      <w:u w:val="single"/>
    </w:rPr>
  </w:style>
  <w:style w:type="character" w:customStyle="1" w:styleId="mw-headline">
    <w:name w:val="mw-headline"/>
    <w:basedOn w:val="DefaultParagraphFont"/>
    <w:rsid w:val="00A56A78"/>
  </w:style>
  <w:style w:type="paragraph" w:styleId="HTMLPreformatted">
    <w:name w:val="HTML Preformatted"/>
    <w:basedOn w:val="Normal"/>
    <w:link w:val="HTMLPreformattedChar"/>
    <w:uiPriority w:val="99"/>
    <w:semiHidden/>
    <w:unhideWhenUsed/>
    <w:rsid w:val="00A56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AU"/>
    </w:rPr>
  </w:style>
  <w:style w:type="character" w:customStyle="1" w:styleId="HTMLPreformattedChar">
    <w:name w:val="HTML Preformatted Char"/>
    <w:basedOn w:val="DefaultParagraphFont"/>
    <w:link w:val="HTMLPreformatted"/>
    <w:uiPriority w:val="99"/>
    <w:semiHidden/>
    <w:rsid w:val="00A56A78"/>
    <w:rPr>
      <w:rFonts w:ascii="Courier" w:hAnsi="Courier" w:cs="Courier"/>
      <w:sz w:val="20"/>
      <w:szCs w:val="20"/>
      <w:lang w:val="en-AU"/>
    </w:rPr>
  </w:style>
  <w:style w:type="character" w:customStyle="1" w:styleId="pln">
    <w:name w:val="pln"/>
    <w:basedOn w:val="DefaultParagraphFont"/>
    <w:rsid w:val="00A56A78"/>
  </w:style>
  <w:style w:type="character" w:customStyle="1" w:styleId="pun">
    <w:name w:val="pun"/>
    <w:basedOn w:val="DefaultParagraphFont"/>
    <w:rsid w:val="00A56A78"/>
  </w:style>
  <w:style w:type="character" w:customStyle="1" w:styleId="toctoggle">
    <w:name w:val="toctoggle"/>
    <w:basedOn w:val="DefaultParagraphFont"/>
    <w:rsid w:val="00A56A78"/>
  </w:style>
  <w:style w:type="character" w:customStyle="1" w:styleId="tocnumber">
    <w:name w:val="tocnumber"/>
    <w:basedOn w:val="DefaultParagraphFont"/>
    <w:rsid w:val="00A56A78"/>
  </w:style>
  <w:style w:type="character" w:customStyle="1" w:styleId="toctext">
    <w:name w:val="toctext"/>
    <w:basedOn w:val="DefaultParagraphFont"/>
    <w:rsid w:val="00A56A78"/>
  </w:style>
  <w:style w:type="character" w:styleId="CommentReference">
    <w:name w:val="annotation reference"/>
    <w:basedOn w:val="DefaultParagraphFont"/>
    <w:unhideWhenUsed/>
    <w:rsid w:val="00193C0E"/>
    <w:rPr>
      <w:sz w:val="18"/>
      <w:szCs w:val="18"/>
    </w:rPr>
  </w:style>
  <w:style w:type="paragraph" w:styleId="Title">
    <w:name w:val="Title"/>
    <w:basedOn w:val="Normal"/>
    <w:link w:val="TitleChar"/>
    <w:qFormat/>
    <w:rsid w:val="00193C0E"/>
    <w:pPr>
      <w:spacing w:before="240" w:after="60"/>
      <w:jc w:val="center"/>
      <w:outlineLvl w:val="0"/>
    </w:pPr>
    <w:rPr>
      <w:rFonts w:ascii="Arial" w:eastAsia="Times New Roman" w:hAnsi="Arial" w:cs="Arial"/>
      <w:b/>
      <w:bCs/>
      <w:kern w:val="28"/>
      <w:sz w:val="32"/>
      <w:szCs w:val="32"/>
      <w:lang w:val="en-AU" w:eastAsia="en-AU"/>
    </w:rPr>
  </w:style>
  <w:style w:type="character" w:customStyle="1" w:styleId="TitleChar">
    <w:name w:val="Title Char"/>
    <w:basedOn w:val="DefaultParagraphFont"/>
    <w:link w:val="Title"/>
    <w:rsid w:val="00193C0E"/>
    <w:rPr>
      <w:rFonts w:ascii="Arial" w:eastAsia="Times New Roman" w:hAnsi="Arial" w:cs="Arial"/>
      <w:b/>
      <w:bCs/>
      <w:kern w:val="28"/>
      <w:sz w:val="32"/>
      <w:szCs w:val="32"/>
      <w:lang w:val="en-AU" w:eastAsia="en-AU"/>
    </w:rPr>
  </w:style>
  <w:style w:type="paragraph" w:customStyle="1" w:styleId="Definition">
    <w:name w:val="Definition"/>
    <w:link w:val="DefinitionChar"/>
    <w:uiPriority w:val="99"/>
    <w:qFormat/>
    <w:rsid w:val="00193C0E"/>
    <w:pPr>
      <w:spacing w:before="40" w:after="40" w:line="280" w:lineRule="atLeast"/>
    </w:pPr>
    <w:rPr>
      <w:rFonts w:ascii="Arial" w:eastAsia="Times New Roman" w:hAnsi="Arial" w:cs="Arial"/>
      <w:sz w:val="22"/>
      <w:szCs w:val="22"/>
      <w:lang w:val="en-AU" w:eastAsia="en-AU"/>
    </w:rPr>
  </w:style>
  <w:style w:type="character" w:customStyle="1" w:styleId="DefinitionChar">
    <w:name w:val="Definition Char"/>
    <w:basedOn w:val="DefaultParagraphFont"/>
    <w:link w:val="Definition"/>
    <w:uiPriority w:val="99"/>
    <w:rsid w:val="00193C0E"/>
    <w:rPr>
      <w:rFonts w:ascii="Arial" w:eastAsia="Times New Roman" w:hAnsi="Arial" w:cs="Arial"/>
      <w:sz w:val="22"/>
      <w:szCs w:val="22"/>
      <w:lang w:val="en-AU" w:eastAsia="en-AU"/>
    </w:rPr>
  </w:style>
  <w:style w:type="paragraph" w:customStyle="1" w:styleId="ClauseLevel3">
    <w:name w:val="Clause Level 3"/>
    <w:uiPriority w:val="99"/>
    <w:qFormat/>
    <w:rsid w:val="00193C0E"/>
    <w:pPr>
      <w:spacing w:before="140" w:after="140" w:line="280" w:lineRule="atLeast"/>
      <w:outlineLvl w:val="2"/>
    </w:pPr>
    <w:rPr>
      <w:rFonts w:ascii="Arial" w:eastAsia="Times New Roman" w:hAnsi="Arial" w:cs="Arial"/>
      <w:sz w:val="22"/>
      <w:szCs w:val="22"/>
      <w:lang w:val="en-AU" w:eastAsia="en-AU"/>
    </w:rPr>
  </w:style>
  <w:style w:type="paragraph" w:customStyle="1" w:styleId="ClauseLevel2">
    <w:name w:val="Clause Level 2"/>
    <w:next w:val="ClauseLevel3"/>
    <w:uiPriority w:val="99"/>
    <w:qFormat/>
    <w:rsid w:val="00193C0E"/>
    <w:pPr>
      <w:keepNext/>
      <w:spacing w:before="200" w:line="280" w:lineRule="atLeast"/>
      <w:outlineLvl w:val="1"/>
    </w:pPr>
    <w:rPr>
      <w:rFonts w:ascii="Arial" w:eastAsia="Times New Roman" w:hAnsi="Arial" w:cs="Arial"/>
      <w:b/>
      <w:sz w:val="22"/>
      <w:szCs w:val="22"/>
      <w:lang w:val="en-AU" w:eastAsia="en-AU"/>
    </w:rPr>
  </w:style>
  <w:style w:type="table" w:styleId="TableGrid">
    <w:name w:val="Table Grid"/>
    <w:basedOn w:val="TableNormal"/>
    <w:uiPriority w:val="59"/>
    <w:rsid w:val="00193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3C0E"/>
    <w:pPr>
      <w:tabs>
        <w:tab w:val="center" w:pos="4320"/>
        <w:tab w:val="right" w:pos="8640"/>
      </w:tabs>
    </w:pPr>
  </w:style>
  <w:style w:type="character" w:customStyle="1" w:styleId="HeaderChar">
    <w:name w:val="Header Char"/>
    <w:basedOn w:val="DefaultParagraphFont"/>
    <w:link w:val="Header"/>
    <w:uiPriority w:val="99"/>
    <w:rsid w:val="00193C0E"/>
  </w:style>
  <w:style w:type="paragraph" w:styleId="Footer">
    <w:name w:val="footer"/>
    <w:basedOn w:val="Normal"/>
    <w:link w:val="FooterChar"/>
    <w:uiPriority w:val="99"/>
    <w:unhideWhenUsed/>
    <w:rsid w:val="00193C0E"/>
    <w:pPr>
      <w:tabs>
        <w:tab w:val="center" w:pos="4320"/>
        <w:tab w:val="right" w:pos="8640"/>
      </w:tabs>
    </w:pPr>
  </w:style>
  <w:style w:type="character" w:customStyle="1" w:styleId="FooterChar">
    <w:name w:val="Footer Char"/>
    <w:basedOn w:val="DefaultParagraphFont"/>
    <w:link w:val="Footer"/>
    <w:uiPriority w:val="99"/>
    <w:rsid w:val="00193C0E"/>
  </w:style>
  <w:style w:type="character" w:customStyle="1" w:styleId="apple-converted-space">
    <w:name w:val="apple-converted-space"/>
    <w:basedOn w:val="DefaultParagraphFont"/>
    <w:rsid w:val="00BD3869"/>
  </w:style>
  <w:style w:type="paragraph" w:styleId="FootnoteText">
    <w:name w:val="footnote text"/>
    <w:basedOn w:val="Normal"/>
    <w:link w:val="FootnoteTextChar"/>
    <w:uiPriority w:val="99"/>
    <w:semiHidden/>
    <w:unhideWhenUsed/>
    <w:rsid w:val="008A2EB2"/>
    <w:rPr>
      <w:sz w:val="20"/>
      <w:szCs w:val="20"/>
    </w:rPr>
  </w:style>
  <w:style w:type="character" w:customStyle="1" w:styleId="FootnoteTextChar">
    <w:name w:val="Footnote Text Char"/>
    <w:basedOn w:val="DefaultParagraphFont"/>
    <w:link w:val="FootnoteText"/>
    <w:uiPriority w:val="99"/>
    <w:semiHidden/>
    <w:rsid w:val="008A2EB2"/>
    <w:rPr>
      <w:sz w:val="20"/>
      <w:szCs w:val="20"/>
    </w:rPr>
  </w:style>
  <w:style w:type="character" w:styleId="FootnoteReference">
    <w:name w:val="footnote reference"/>
    <w:basedOn w:val="DefaultParagraphFont"/>
    <w:uiPriority w:val="99"/>
    <w:semiHidden/>
    <w:unhideWhenUsed/>
    <w:rsid w:val="008A2E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44709">
      <w:bodyDiv w:val="1"/>
      <w:marLeft w:val="0"/>
      <w:marRight w:val="0"/>
      <w:marTop w:val="0"/>
      <w:marBottom w:val="0"/>
      <w:divBdr>
        <w:top w:val="none" w:sz="0" w:space="0" w:color="auto"/>
        <w:left w:val="none" w:sz="0" w:space="0" w:color="auto"/>
        <w:bottom w:val="none" w:sz="0" w:space="0" w:color="auto"/>
        <w:right w:val="none" w:sz="0" w:space="0" w:color="auto"/>
      </w:divBdr>
    </w:div>
    <w:div w:id="197473646">
      <w:bodyDiv w:val="1"/>
      <w:marLeft w:val="0"/>
      <w:marRight w:val="0"/>
      <w:marTop w:val="0"/>
      <w:marBottom w:val="0"/>
      <w:divBdr>
        <w:top w:val="none" w:sz="0" w:space="0" w:color="auto"/>
        <w:left w:val="none" w:sz="0" w:space="0" w:color="auto"/>
        <w:bottom w:val="none" w:sz="0" w:space="0" w:color="auto"/>
        <w:right w:val="none" w:sz="0" w:space="0" w:color="auto"/>
      </w:divBdr>
    </w:div>
    <w:div w:id="222375524">
      <w:bodyDiv w:val="1"/>
      <w:marLeft w:val="0"/>
      <w:marRight w:val="0"/>
      <w:marTop w:val="0"/>
      <w:marBottom w:val="0"/>
      <w:divBdr>
        <w:top w:val="none" w:sz="0" w:space="0" w:color="auto"/>
        <w:left w:val="none" w:sz="0" w:space="0" w:color="auto"/>
        <w:bottom w:val="none" w:sz="0" w:space="0" w:color="auto"/>
        <w:right w:val="none" w:sz="0" w:space="0" w:color="auto"/>
      </w:divBdr>
    </w:div>
    <w:div w:id="313142777">
      <w:bodyDiv w:val="1"/>
      <w:marLeft w:val="0"/>
      <w:marRight w:val="0"/>
      <w:marTop w:val="0"/>
      <w:marBottom w:val="0"/>
      <w:divBdr>
        <w:top w:val="none" w:sz="0" w:space="0" w:color="auto"/>
        <w:left w:val="none" w:sz="0" w:space="0" w:color="auto"/>
        <w:bottom w:val="none" w:sz="0" w:space="0" w:color="auto"/>
        <w:right w:val="none" w:sz="0" w:space="0" w:color="auto"/>
      </w:divBdr>
      <w:divsChild>
        <w:div w:id="301546918">
          <w:marLeft w:val="0"/>
          <w:marRight w:val="0"/>
          <w:marTop w:val="0"/>
          <w:marBottom w:val="0"/>
          <w:divBdr>
            <w:top w:val="none" w:sz="0" w:space="0" w:color="D1D1D1"/>
            <w:left w:val="none" w:sz="0" w:space="0" w:color="D1D1D1"/>
            <w:bottom w:val="none" w:sz="0" w:space="0" w:color="D1D1D1"/>
            <w:right w:val="none" w:sz="0" w:space="0" w:color="D1D1D1"/>
          </w:divBdr>
          <w:divsChild>
            <w:div w:id="166088248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93548975">
      <w:bodyDiv w:val="1"/>
      <w:marLeft w:val="0"/>
      <w:marRight w:val="0"/>
      <w:marTop w:val="0"/>
      <w:marBottom w:val="0"/>
      <w:divBdr>
        <w:top w:val="none" w:sz="0" w:space="0" w:color="auto"/>
        <w:left w:val="none" w:sz="0" w:space="0" w:color="auto"/>
        <w:bottom w:val="none" w:sz="0" w:space="0" w:color="auto"/>
        <w:right w:val="none" w:sz="0" w:space="0" w:color="auto"/>
      </w:divBdr>
    </w:div>
    <w:div w:id="508646090">
      <w:bodyDiv w:val="1"/>
      <w:marLeft w:val="0"/>
      <w:marRight w:val="0"/>
      <w:marTop w:val="0"/>
      <w:marBottom w:val="0"/>
      <w:divBdr>
        <w:top w:val="none" w:sz="0" w:space="0" w:color="auto"/>
        <w:left w:val="none" w:sz="0" w:space="0" w:color="auto"/>
        <w:bottom w:val="none" w:sz="0" w:space="0" w:color="auto"/>
        <w:right w:val="none" w:sz="0" w:space="0" w:color="auto"/>
      </w:divBdr>
    </w:div>
    <w:div w:id="538935173">
      <w:bodyDiv w:val="1"/>
      <w:marLeft w:val="0"/>
      <w:marRight w:val="0"/>
      <w:marTop w:val="0"/>
      <w:marBottom w:val="0"/>
      <w:divBdr>
        <w:top w:val="none" w:sz="0" w:space="0" w:color="auto"/>
        <w:left w:val="none" w:sz="0" w:space="0" w:color="auto"/>
        <w:bottom w:val="none" w:sz="0" w:space="0" w:color="auto"/>
        <w:right w:val="none" w:sz="0" w:space="0" w:color="auto"/>
      </w:divBdr>
    </w:div>
    <w:div w:id="671445124">
      <w:bodyDiv w:val="1"/>
      <w:marLeft w:val="0"/>
      <w:marRight w:val="0"/>
      <w:marTop w:val="0"/>
      <w:marBottom w:val="0"/>
      <w:divBdr>
        <w:top w:val="none" w:sz="0" w:space="0" w:color="auto"/>
        <w:left w:val="none" w:sz="0" w:space="0" w:color="auto"/>
        <w:bottom w:val="none" w:sz="0" w:space="0" w:color="auto"/>
        <w:right w:val="none" w:sz="0" w:space="0" w:color="auto"/>
      </w:divBdr>
    </w:div>
    <w:div w:id="945311320">
      <w:bodyDiv w:val="1"/>
      <w:marLeft w:val="0"/>
      <w:marRight w:val="0"/>
      <w:marTop w:val="0"/>
      <w:marBottom w:val="0"/>
      <w:divBdr>
        <w:top w:val="none" w:sz="0" w:space="0" w:color="auto"/>
        <w:left w:val="none" w:sz="0" w:space="0" w:color="auto"/>
        <w:bottom w:val="none" w:sz="0" w:space="0" w:color="auto"/>
        <w:right w:val="none" w:sz="0" w:space="0" w:color="auto"/>
      </w:divBdr>
    </w:div>
    <w:div w:id="1069159445">
      <w:bodyDiv w:val="1"/>
      <w:marLeft w:val="0"/>
      <w:marRight w:val="0"/>
      <w:marTop w:val="0"/>
      <w:marBottom w:val="0"/>
      <w:divBdr>
        <w:top w:val="none" w:sz="0" w:space="0" w:color="auto"/>
        <w:left w:val="none" w:sz="0" w:space="0" w:color="auto"/>
        <w:bottom w:val="none" w:sz="0" w:space="0" w:color="auto"/>
        <w:right w:val="none" w:sz="0" w:space="0" w:color="auto"/>
      </w:divBdr>
    </w:div>
    <w:div w:id="1083600113">
      <w:bodyDiv w:val="1"/>
      <w:marLeft w:val="0"/>
      <w:marRight w:val="0"/>
      <w:marTop w:val="0"/>
      <w:marBottom w:val="0"/>
      <w:divBdr>
        <w:top w:val="none" w:sz="0" w:space="0" w:color="auto"/>
        <w:left w:val="none" w:sz="0" w:space="0" w:color="auto"/>
        <w:bottom w:val="none" w:sz="0" w:space="0" w:color="auto"/>
        <w:right w:val="none" w:sz="0" w:space="0" w:color="auto"/>
      </w:divBdr>
    </w:div>
    <w:div w:id="1212965076">
      <w:bodyDiv w:val="1"/>
      <w:marLeft w:val="0"/>
      <w:marRight w:val="0"/>
      <w:marTop w:val="0"/>
      <w:marBottom w:val="0"/>
      <w:divBdr>
        <w:top w:val="none" w:sz="0" w:space="0" w:color="auto"/>
        <w:left w:val="none" w:sz="0" w:space="0" w:color="auto"/>
        <w:bottom w:val="none" w:sz="0" w:space="0" w:color="auto"/>
        <w:right w:val="none" w:sz="0" w:space="0" w:color="auto"/>
      </w:divBdr>
      <w:divsChild>
        <w:div w:id="1082678887">
          <w:marLeft w:val="0"/>
          <w:marRight w:val="0"/>
          <w:marTop w:val="0"/>
          <w:marBottom w:val="0"/>
          <w:divBdr>
            <w:top w:val="none" w:sz="0" w:space="0" w:color="D1D1D1"/>
            <w:left w:val="none" w:sz="0" w:space="0" w:color="D1D1D1"/>
            <w:bottom w:val="none" w:sz="0" w:space="0" w:color="D1D1D1"/>
            <w:right w:val="none" w:sz="0" w:space="0" w:color="D1D1D1"/>
          </w:divBdr>
        </w:div>
      </w:divsChild>
    </w:div>
    <w:div w:id="1279293812">
      <w:bodyDiv w:val="1"/>
      <w:marLeft w:val="0"/>
      <w:marRight w:val="0"/>
      <w:marTop w:val="0"/>
      <w:marBottom w:val="0"/>
      <w:divBdr>
        <w:top w:val="none" w:sz="0" w:space="0" w:color="auto"/>
        <w:left w:val="none" w:sz="0" w:space="0" w:color="auto"/>
        <w:bottom w:val="none" w:sz="0" w:space="0" w:color="auto"/>
        <w:right w:val="none" w:sz="0" w:space="0" w:color="auto"/>
      </w:divBdr>
    </w:div>
    <w:div w:id="1288849578">
      <w:bodyDiv w:val="1"/>
      <w:marLeft w:val="0"/>
      <w:marRight w:val="0"/>
      <w:marTop w:val="0"/>
      <w:marBottom w:val="0"/>
      <w:divBdr>
        <w:top w:val="none" w:sz="0" w:space="0" w:color="auto"/>
        <w:left w:val="none" w:sz="0" w:space="0" w:color="auto"/>
        <w:bottom w:val="none" w:sz="0" w:space="0" w:color="auto"/>
        <w:right w:val="none" w:sz="0" w:space="0" w:color="auto"/>
      </w:divBdr>
      <w:divsChild>
        <w:div w:id="127867477">
          <w:marLeft w:val="0"/>
          <w:marRight w:val="0"/>
          <w:marTop w:val="0"/>
          <w:marBottom w:val="0"/>
          <w:divBdr>
            <w:top w:val="none" w:sz="0" w:space="0" w:color="auto"/>
            <w:left w:val="none" w:sz="0" w:space="0" w:color="auto"/>
            <w:bottom w:val="none" w:sz="0" w:space="0" w:color="auto"/>
            <w:right w:val="none" w:sz="0" w:space="0" w:color="auto"/>
          </w:divBdr>
          <w:divsChild>
            <w:div w:id="976379507">
              <w:marLeft w:val="0"/>
              <w:marRight w:val="0"/>
              <w:marTop w:val="0"/>
              <w:marBottom w:val="750"/>
              <w:divBdr>
                <w:top w:val="none" w:sz="0" w:space="0" w:color="auto"/>
                <w:left w:val="none" w:sz="0" w:space="0" w:color="auto"/>
                <w:bottom w:val="none" w:sz="0" w:space="0" w:color="auto"/>
                <w:right w:val="none" w:sz="0" w:space="0" w:color="auto"/>
              </w:divBdr>
            </w:div>
          </w:divsChild>
        </w:div>
        <w:div w:id="1693458900">
          <w:marLeft w:val="0"/>
          <w:marRight w:val="0"/>
          <w:marTop w:val="0"/>
          <w:marBottom w:val="0"/>
          <w:divBdr>
            <w:top w:val="none" w:sz="0" w:space="0" w:color="auto"/>
            <w:left w:val="none" w:sz="0" w:space="0" w:color="auto"/>
            <w:bottom w:val="single" w:sz="6" w:space="15" w:color="505050"/>
            <w:right w:val="none" w:sz="0" w:space="0" w:color="auto"/>
          </w:divBdr>
          <w:divsChild>
            <w:div w:id="737944578">
              <w:marLeft w:val="225"/>
              <w:marRight w:val="225"/>
              <w:marTop w:val="0"/>
              <w:marBottom w:val="0"/>
              <w:divBdr>
                <w:top w:val="none" w:sz="0" w:space="0" w:color="auto"/>
                <w:left w:val="none" w:sz="0" w:space="0" w:color="auto"/>
                <w:bottom w:val="none" w:sz="0" w:space="0" w:color="auto"/>
                <w:right w:val="none" w:sz="0" w:space="0" w:color="auto"/>
              </w:divBdr>
              <w:divsChild>
                <w:div w:id="135994091">
                  <w:marLeft w:val="0"/>
                  <w:marRight w:val="0"/>
                  <w:marTop w:val="75"/>
                  <w:marBottom w:val="0"/>
                  <w:divBdr>
                    <w:top w:val="single" w:sz="6" w:space="0" w:color="CCCCCC"/>
                    <w:left w:val="single" w:sz="6" w:space="0" w:color="CCCCCC"/>
                    <w:bottom w:val="single" w:sz="6" w:space="0" w:color="CCCCCC"/>
                    <w:right w:val="single" w:sz="6" w:space="0" w:color="CCCCCC"/>
                  </w:divBdr>
                  <w:divsChild>
                    <w:div w:id="741410907">
                      <w:marLeft w:val="0"/>
                      <w:marRight w:val="0"/>
                      <w:marTop w:val="0"/>
                      <w:marBottom w:val="0"/>
                      <w:divBdr>
                        <w:top w:val="none" w:sz="0" w:space="0" w:color="auto"/>
                        <w:left w:val="none" w:sz="0" w:space="0" w:color="auto"/>
                        <w:bottom w:val="single" w:sz="6" w:space="8" w:color="CCCCCC"/>
                        <w:right w:val="none" w:sz="0" w:space="0" w:color="auto"/>
                      </w:divBdr>
                    </w:div>
                  </w:divsChild>
                </w:div>
                <w:div w:id="1109542911">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352679835">
      <w:bodyDiv w:val="1"/>
      <w:marLeft w:val="0"/>
      <w:marRight w:val="0"/>
      <w:marTop w:val="0"/>
      <w:marBottom w:val="0"/>
      <w:divBdr>
        <w:top w:val="none" w:sz="0" w:space="0" w:color="auto"/>
        <w:left w:val="none" w:sz="0" w:space="0" w:color="auto"/>
        <w:bottom w:val="none" w:sz="0" w:space="0" w:color="auto"/>
        <w:right w:val="none" w:sz="0" w:space="0" w:color="auto"/>
      </w:divBdr>
    </w:div>
    <w:div w:id="1437939125">
      <w:bodyDiv w:val="1"/>
      <w:marLeft w:val="0"/>
      <w:marRight w:val="0"/>
      <w:marTop w:val="0"/>
      <w:marBottom w:val="0"/>
      <w:divBdr>
        <w:top w:val="none" w:sz="0" w:space="0" w:color="auto"/>
        <w:left w:val="none" w:sz="0" w:space="0" w:color="auto"/>
        <w:bottom w:val="none" w:sz="0" w:space="0" w:color="auto"/>
        <w:right w:val="none" w:sz="0" w:space="0" w:color="auto"/>
      </w:divBdr>
    </w:div>
    <w:div w:id="1533565918">
      <w:bodyDiv w:val="1"/>
      <w:marLeft w:val="0"/>
      <w:marRight w:val="0"/>
      <w:marTop w:val="0"/>
      <w:marBottom w:val="0"/>
      <w:divBdr>
        <w:top w:val="none" w:sz="0" w:space="0" w:color="auto"/>
        <w:left w:val="none" w:sz="0" w:space="0" w:color="auto"/>
        <w:bottom w:val="none" w:sz="0" w:space="0" w:color="auto"/>
        <w:right w:val="none" w:sz="0" w:space="0" w:color="auto"/>
      </w:divBdr>
    </w:div>
    <w:div w:id="1568610640">
      <w:bodyDiv w:val="1"/>
      <w:marLeft w:val="0"/>
      <w:marRight w:val="0"/>
      <w:marTop w:val="0"/>
      <w:marBottom w:val="0"/>
      <w:divBdr>
        <w:top w:val="none" w:sz="0" w:space="0" w:color="auto"/>
        <w:left w:val="none" w:sz="0" w:space="0" w:color="auto"/>
        <w:bottom w:val="none" w:sz="0" w:space="0" w:color="auto"/>
        <w:right w:val="none" w:sz="0" w:space="0" w:color="auto"/>
      </w:divBdr>
    </w:div>
    <w:div w:id="1600480807">
      <w:bodyDiv w:val="1"/>
      <w:marLeft w:val="0"/>
      <w:marRight w:val="0"/>
      <w:marTop w:val="0"/>
      <w:marBottom w:val="0"/>
      <w:divBdr>
        <w:top w:val="none" w:sz="0" w:space="0" w:color="auto"/>
        <w:left w:val="none" w:sz="0" w:space="0" w:color="auto"/>
        <w:bottom w:val="none" w:sz="0" w:space="0" w:color="auto"/>
        <w:right w:val="none" w:sz="0" w:space="0" w:color="auto"/>
      </w:divBdr>
      <w:divsChild>
        <w:div w:id="734010394">
          <w:marLeft w:val="0"/>
          <w:marRight w:val="0"/>
          <w:marTop w:val="0"/>
          <w:marBottom w:val="0"/>
          <w:divBdr>
            <w:top w:val="none" w:sz="0" w:space="0" w:color="auto"/>
            <w:left w:val="none" w:sz="0" w:space="0" w:color="auto"/>
            <w:bottom w:val="none" w:sz="0" w:space="0" w:color="auto"/>
            <w:right w:val="none" w:sz="0" w:space="0" w:color="auto"/>
          </w:divBdr>
        </w:div>
      </w:divsChild>
    </w:div>
    <w:div w:id="1666205002">
      <w:bodyDiv w:val="1"/>
      <w:marLeft w:val="0"/>
      <w:marRight w:val="0"/>
      <w:marTop w:val="0"/>
      <w:marBottom w:val="0"/>
      <w:divBdr>
        <w:top w:val="none" w:sz="0" w:space="0" w:color="auto"/>
        <w:left w:val="none" w:sz="0" w:space="0" w:color="auto"/>
        <w:bottom w:val="none" w:sz="0" w:space="0" w:color="auto"/>
        <w:right w:val="none" w:sz="0" w:space="0" w:color="auto"/>
      </w:divBdr>
    </w:div>
    <w:div w:id="1691293506">
      <w:bodyDiv w:val="1"/>
      <w:marLeft w:val="0"/>
      <w:marRight w:val="0"/>
      <w:marTop w:val="0"/>
      <w:marBottom w:val="0"/>
      <w:divBdr>
        <w:top w:val="none" w:sz="0" w:space="0" w:color="auto"/>
        <w:left w:val="none" w:sz="0" w:space="0" w:color="auto"/>
        <w:bottom w:val="none" w:sz="0" w:space="0" w:color="auto"/>
        <w:right w:val="none" w:sz="0" w:space="0" w:color="auto"/>
      </w:divBdr>
    </w:div>
    <w:div w:id="1761364099">
      <w:bodyDiv w:val="1"/>
      <w:marLeft w:val="0"/>
      <w:marRight w:val="0"/>
      <w:marTop w:val="0"/>
      <w:marBottom w:val="0"/>
      <w:divBdr>
        <w:top w:val="none" w:sz="0" w:space="0" w:color="auto"/>
        <w:left w:val="none" w:sz="0" w:space="0" w:color="auto"/>
        <w:bottom w:val="none" w:sz="0" w:space="0" w:color="auto"/>
        <w:right w:val="none" w:sz="0" w:space="0" w:color="auto"/>
      </w:divBdr>
    </w:div>
    <w:div w:id="2009214764">
      <w:bodyDiv w:val="1"/>
      <w:marLeft w:val="0"/>
      <w:marRight w:val="0"/>
      <w:marTop w:val="0"/>
      <w:marBottom w:val="0"/>
      <w:divBdr>
        <w:top w:val="none" w:sz="0" w:space="0" w:color="auto"/>
        <w:left w:val="none" w:sz="0" w:space="0" w:color="auto"/>
        <w:bottom w:val="none" w:sz="0" w:space="0" w:color="auto"/>
        <w:right w:val="none" w:sz="0" w:space="0" w:color="auto"/>
      </w:divBdr>
    </w:div>
    <w:div w:id="2036466222">
      <w:bodyDiv w:val="1"/>
      <w:marLeft w:val="0"/>
      <w:marRight w:val="0"/>
      <w:marTop w:val="0"/>
      <w:marBottom w:val="0"/>
      <w:divBdr>
        <w:top w:val="none" w:sz="0" w:space="0" w:color="auto"/>
        <w:left w:val="none" w:sz="0" w:space="0" w:color="auto"/>
        <w:bottom w:val="none" w:sz="0" w:space="0" w:color="auto"/>
        <w:right w:val="none" w:sz="0" w:space="0" w:color="auto"/>
      </w:divBdr>
    </w:div>
    <w:div w:id="2105303639">
      <w:bodyDiv w:val="1"/>
      <w:marLeft w:val="0"/>
      <w:marRight w:val="0"/>
      <w:marTop w:val="0"/>
      <w:marBottom w:val="0"/>
      <w:divBdr>
        <w:top w:val="none" w:sz="0" w:space="0" w:color="auto"/>
        <w:left w:val="none" w:sz="0" w:space="0" w:color="auto"/>
        <w:bottom w:val="none" w:sz="0" w:space="0" w:color="auto"/>
        <w:right w:val="none" w:sz="0" w:space="0" w:color="auto"/>
      </w:divBdr>
      <w:divsChild>
        <w:div w:id="630524578">
          <w:marLeft w:val="0"/>
          <w:marRight w:val="0"/>
          <w:marTop w:val="0"/>
          <w:marBottom w:val="0"/>
          <w:divBdr>
            <w:top w:val="none" w:sz="0" w:space="0" w:color="D1D1D1"/>
            <w:left w:val="none" w:sz="0" w:space="0" w:color="D1D1D1"/>
            <w:bottom w:val="none" w:sz="0" w:space="0" w:color="D1D1D1"/>
            <w:right w:val="none" w:sz="0" w:space="0" w:color="D1D1D1"/>
          </w:divBdr>
        </w:div>
      </w:divsChild>
    </w:div>
    <w:div w:id="21306607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compatiblelicenses" TargetMode="External"/><Relationship Id="rId13" Type="http://schemas.openxmlformats.org/officeDocument/2006/relationships/hyperlink" Target="https://creativecommons.org/licenses/by-nc-sa/4.0/legalcode" TargetMode="External"/><Relationship Id="rId18" Type="http://schemas.openxmlformats.org/officeDocument/2006/relationships/hyperlink" Target="https://creativecommons.org/licenses/by-nc-sa/4.0/legalcode" TargetMode="External"/><Relationship Id="rId26" Type="http://schemas.openxmlformats.org/officeDocument/2006/relationships/hyperlink" Target="https://creativecommons.org/licenses/by-nc-sa/4.0/legalcode" TargetMode="External"/><Relationship Id="rId3" Type="http://schemas.openxmlformats.org/officeDocument/2006/relationships/styles" Target="styles.xml"/><Relationship Id="rId21" Type="http://schemas.openxmlformats.org/officeDocument/2006/relationships/hyperlink" Target="https://creativecommons.org/licenses/by-nc-sa/4.0/legalcod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ativecommons.org/licenses/by-nc-sa/4.0/legalcode" TargetMode="External"/><Relationship Id="rId17" Type="http://schemas.openxmlformats.org/officeDocument/2006/relationships/hyperlink" Target="https://creativecommons.org/licenses/by-nc-sa/4.0/legalcode" TargetMode="External"/><Relationship Id="rId25" Type="http://schemas.openxmlformats.org/officeDocument/2006/relationships/hyperlink" Target="https://creativecommons.org/licenses/by-nc-sa/4.0/legalcod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ativecommons.org/licenses/by-nc-sa/4.0/legalcode" TargetMode="External"/><Relationship Id="rId20" Type="http://schemas.openxmlformats.org/officeDocument/2006/relationships/hyperlink" Target="https://creativecommons.org/licenses/by-nc-sa/4.0/legalcod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legalcode" TargetMode="External"/><Relationship Id="rId24" Type="http://schemas.openxmlformats.org/officeDocument/2006/relationships/hyperlink" Target="https://creativecommons.org/licenses/by-nc-sa/4.0/legalcode"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reativecommons.org/licenses/by-nc-sa/4.0/legalcode" TargetMode="External"/><Relationship Id="rId23" Type="http://schemas.openxmlformats.org/officeDocument/2006/relationships/hyperlink" Target="https://creativecommons.org/licenses/by-nc-sa/4.0/legalcode" TargetMode="External"/><Relationship Id="rId28" Type="http://schemas.openxmlformats.org/officeDocument/2006/relationships/header" Target="header2.xml"/><Relationship Id="rId10" Type="http://schemas.openxmlformats.org/officeDocument/2006/relationships/hyperlink" Target="https://creativecommons.org/licenses/by-nc-sa/4.0/legalcode" TargetMode="External"/><Relationship Id="rId19" Type="http://schemas.openxmlformats.org/officeDocument/2006/relationships/hyperlink" Target="https://creativecommons.org/licenses/by-nc-sa/4.0/legalcode"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reativecommons.org/licenses/by-nc-sa/4.0/legalcode" TargetMode="External"/><Relationship Id="rId14" Type="http://schemas.openxmlformats.org/officeDocument/2006/relationships/hyperlink" Target="https://creativecommons.org/licenses/by-nc-sa/4.0/legalcode" TargetMode="External"/><Relationship Id="rId22" Type="http://schemas.openxmlformats.org/officeDocument/2006/relationships/hyperlink" Target="https://creativecommons.org/licenses/by-nc-sa/4.0/legalcode"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137E3-C98A-4BAE-99DE-BB5155446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2420</Words>
  <Characters>13794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NITV</Company>
  <LinksUpToDate>false</LinksUpToDate>
  <CharactersWithSpaces>16182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Short</dc:creator>
  <cp:keywords/>
  <dc:description/>
  <cp:lastModifiedBy>Peter McDonald</cp:lastModifiedBy>
  <cp:revision>5</cp:revision>
  <cp:lastPrinted>2018-05-04T05:04:00Z</cp:lastPrinted>
  <dcterms:created xsi:type="dcterms:W3CDTF">2018-08-08T19:55:00Z</dcterms:created>
  <dcterms:modified xsi:type="dcterms:W3CDTF">2018-10-02T02:39:00Z</dcterms:modified>
</cp:coreProperties>
</file>